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DBA" w:rsidRPr="00D83DBA" w:rsidRDefault="00E439E9" w:rsidP="00E439E9">
      <w:pPr>
        <w:spacing w:after="0"/>
        <w:ind w:left="6804"/>
        <w:jc w:val="right"/>
        <w:rPr>
          <w:rFonts w:ascii="Times New Roman" w:hAnsi="Times New Roman" w:cs="Times New Roman"/>
          <w:b/>
          <w:i/>
          <w:sz w:val="20"/>
        </w:rPr>
      </w:pPr>
      <w:r w:rsidRPr="00D83DBA">
        <w:rPr>
          <w:rFonts w:ascii="Times New Roman" w:hAnsi="Times New Roman" w:cs="Times New Roman"/>
          <w:b/>
          <w:i/>
          <w:sz w:val="20"/>
        </w:rPr>
        <w:t>Приложение №</w:t>
      </w:r>
      <w:r w:rsidR="00D83DBA" w:rsidRPr="00D83DBA">
        <w:rPr>
          <w:rFonts w:ascii="Times New Roman" w:hAnsi="Times New Roman" w:cs="Times New Roman"/>
          <w:b/>
          <w:i/>
          <w:sz w:val="20"/>
        </w:rPr>
        <w:t>1</w:t>
      </w:r>
      <w:r w:rsidR="00D83DBA">
        <w:rPr>
          <w:rFonts w:ascii="Times New Roman" w:hAnsi="Times New Roman" w:cs="Times New Roman"/>
          <w:b/>
          <w:i/>
          <w:sz w:val="20"/>
        </w:rPr>
        <w:t xml:space="preserve"> к С</w:t>
      </w:r>
      <w:r w:rsidR="00D83DBA" w:rsidRPr="00D83DBA">
        <w:rPr>
          <w:rFonts w:ascii="Times New Roman" w:hAnsi="Times New Roman" w:cs="Times New Roman"/>
          <w:b/>
          <w:i/>
          <w:sz w:val="20"/>
        </w:rPr>
        <w:t>пецификации №1</w:t>
      </w:r>
    </w:p>
    <w:p w:rsidR="00D83DBA" w:rsidRPr="00D83DBA" w:rsidRDefault="00D83DBA" w:rsidP="00E439E9">
      <w:pPr>
        <w:spacing w:after="0"/>
        <w:ind w:left="6804"/>
        <w:jc w:val="right"/>
        <w:rPr>
          <w:rFonts w:ascii="Times New Roman" w:hAnsi="Times New Roman" w:cs="Times New Roman"/>
          <w:b/>
          <w:i/>
          <w:sz w:val="20"/>
        </w:rPr>
      </w:pPr>
      <w:r w:rsidRPr="00D83DBA">
        <w:rPr>
          <w:rFonts w:ascii="Times New Roman" w:hAnsi="Times New Roman" w:cs="Times New Roman"/>
          <w:b/>
          <w:i/>
          <w:sz w:val="20"/>
        </w:rPr>
        <w:t xml:space="preserve">к </w:t>
      </w:r>
      <w:r>
        <w:rPr>
          <w:rFonts w:ascii="Times New Roman" w:hAnsi="Times New Roman" w:cs="Times New Roman"/>
          <w:b/>
          <w:i/>
          <w:sz w:val="20"/>
        </w:rPr>
        <w:t>Д</w:t>
      </w:r>
      <w:r w:rsidR="003F60EC">
        <w:rPr>
          <w:rFonts w:ascii="Times New Roman" w:hAnsi="Times New Roman" w:cs="Times New Roman"/>
          <w:b/>
          <w:i/>
          <w:sz w:val="20"/>
        </w:rPr>
        <w:t xml:space="preserve">оговору </w:t>
      </w:r>
      <w:r w:rsidRPr="00D83DBA">
        <w:rPr>
          <w:rFonts w:ascii="Times New Roman" w:hAnsi="Times New Roman" w:cs="Times New Roman"/>
          <w:b/>
          <w:i/>
          <w:sz w:val="20"/>
        </w:rPr>
        <w:t xml:space="preserve"> №242/Р-2024 </w:t>
      </w:r>
    </w:p>
    <w:p w:rsidR="00E439E9" w:rsidRPr="00D83DBA" w:rsidRDefault="00D83DBA" w:rsidP="00E439E9">
      <w:pPr>
        <w:spacing w:after="0"/>
        <w:ind w:left="6804"/>
        <w:jc w:val="right"/>
        <w:rPr>
          <w:rFonts w:ascii="Times New Roman" w:hAnsi="Times New Roman" w:cs="Times New Roman"/>
          <w:b/>
          <w:i/>
          <w:sz w:val="20"/>
        </w:rPr>
      </w:pPr>
      <w:r w:rsidRPr="00D83DBA">
        <w:rPr>
          <w:rFonts w:ascii="Times New Roman" w:hAnsi="Times New Roman" w:cs="Times New Roman"/>
          <w:b/>
          <w:i/>
          <w:sz w:val="20"/>
        </w:rPr>
        <w:t>от «___» ________ 2024г.</w:t>
      </w:r>
      <w:r w:rsidR="00E439E9" w:rsidRPr="00D83DBA">
        <w:rPr>
          <w:rFonts w:ascii="Times New Roman" w:hAnsi="Times New Roman" w:cs="Times New Roman"/>
          <w:b/>
          <w:i/>
          <w:sz w:val="20"/>
          <w:u w:val="single"/>
        </w:rPr>
        <w:t xml:space="preserve"> </w:t>
      </w:r>
    </w:p>
    <w:p w:rsidR="00E439E9" w:rsidRDefault="00E439E9">
      <w:pPr>
        <w:spacing w:after="0" w:line="240" w:lineRule="auto"/>
        <w:jc w:val="center"/>
        <w:rPr>
          <w:rFonts w:cs="Lucida Sans Unicode"/>
          <w:b/>
          <w:sz w:val="24"/>
          <w:szCs w:val="24"/>
        </w:rPr>
      </w:pPr>
    </w:p>
    <w:p w:rsidR="001F1F22" w:rsidRDefault="001F1F22" w:rsidP="001F1F22">
      <w:pPr>
        <w:spacing w:after="0" w:line="240" w:lineRule="auto"/>
        <w:rPr>
          <w:rFonts w:cs="Lucida Sans Unicode"/>
          <w:b/>
          <w:sz w:val="24"/>
          <w:szCs w:val="24"/>
        </w:rPr>
      </w:pPr>
    </w:p>
    <w:p w:rsidR="00353211" w:rsidRPr="00D83DBA" w:rsidRDefault="00F2396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3DBA">
        <w:rPr>
          <w:rFonts w:ascii="Times New Roman" w:hAnsi="Times New Roman" w:cs="Times New Roman"/>
          <w:b/>
          <w:sz w:val="24"/>
          <w:szCs w:val="24"/>
        </w:rPr>
        <w:t>КАРТА ЗАКАЗА</w:t>
      </w:r>
    </w:p>
    <w:p w:rsidR="00D83DBA" w:rsidRDefault="00D83DBA">
      <w:pPr>
        <w:spacing w:after="0" w:line="240" w:lineRule="auto"/>
        <w:jc w:val="center"/>
        <w:rPr>
          <w:rFonts w:ascii="Lucida Sans Unicode" w:hAnsi="Lucida Sans Unicode" w:cs="Lucida Sans Unicode"/>
          <w:b/>
          <w:sz w:val="24"/>
          <w:szCs w:val="24"/>
        </w:rPr>
      </w:pPr>
    </w:p>
    <w:p w:rsidR="00E439E9" w:rsidRDefault="00A86B21" w:rsidP="00E439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Шкаф оперативного тока</w:t>
      </w:r>
      <w:r w:rsidRPr="00A86B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ШО</w:t>
      </w:r>
      <w:proofErr w:type="gramStart"/>
      <w:r>
        <w:rPr>
          <w:rFonts w:ascii="Times New Roman" w:hAnsi="Times New Roman" w:cs="Times New Roman"/>
          <w:sz w:val="24"/>
          <w:szCs w:val="24"/>
        </w:rPr>
        <w:t>Т-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МТ- 2577  </w:t>
      </w:r>
    </w:p>
    <w:p w:rsidR="00D83DBA" w:rsidRDefault="00E439E9" w:rsidP="00E439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4A30">
        <w:rPr>
          <w:rFonts w:ascii="Times New Roman" w:hAnsi="Times New Roman" w:cs="Times New Roman"/>
          <w:sz w:val="24"/>
          <w:szCs w:val="24"/>
        </w:rPr>
        <w:t xml:space="preserve">для выполнения работ по техническому перевооружению объекта: </w:t>
      </w:r>
    </w:p>
    <w:p w:rsidR="00D83DBA" w:rsidRDefault="00E439E9" w:rsidP="00E439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4A30">
        <w:rPr>
          <w:rFonts w:ascii="Times New Roman" w:hAnsi="Times New Roman" w:cs="Times New Roman"/>
          <w:sz w:val="24"/>
          <w:szCs w:val="24"/>
        </w:rPr>
        <w:t>«</w:t>
      </w:r>
      <w:r w:rsidRPr="001C7318">
        <w:rPr>
          <w:rFonts w:ascii="Times New Roman" w:hAnsi="Times New Roman" w:cs="Times New Roman"/>
          <w:sz w:val="24"/>
          <w:szCs w:val="24"/>
        </w:rPr>
        <w:t xml:space="preserve">ЗРУ 6кВ №2 КНС-14 с реакторной </w:t>
      </w:r>
      <w:proofErr w:type="spellStart"/>
      <w:r w:rsidRPr="001C7318">
        <w:rPr>
          <w:rFonts w:ascii="Times New Roman" w:hAnsi="Times New Roman" w:cs="Times New Roman"/>
          <w:sz w:val="24"/>
          <w:szCs w:val="24"/>
        </w:rPr>
        <w:t>Самотлорского</w:t>
      </w:r>
      <w:proofErr w:type="spellEnd"/>
      <w:r w:rsidRPr="001C7318">
        <w:rPr>
          <w:rFonts w:ascii="Times New Roman" w:hAnsi="Times New Roman" w:cs="Times New Roman"/>
          <w:sz w:val="24"/>
          <w:szCs w:val="24"/>
        </w:rPr>
        <w:t xml:space="preserve"> месторождения нефти </w:t>
      </w:r>
    </w:p>
    <w:p w:rsidR="00E439E9" w:rsidRPr="00E439E9" w:rsidRDefault="00E439E9" w:rsidP="00E439E9">
      <w:pPr>
        <w:spacing w:after="0" w:line="240" w:lineRule="auto"/>
        <w:jc w:val="center"/>
        <w:rPr>
          <w:rFonts w:ascii="Lucida Sans Unicode" w:hAnsi="Lucida Sans Unicode"/>
          <w:w w:val="102"/>
          <w:sz w:val="18"/>
          <w:szCs w:val="18"/>
        </w:rPr>
      </w:pPr>
      <w:r w:rsidRPr="001C7318">
        <w:rPr>
          <w:rFonts w:ascii="Times New Roman" w:hAnsi="Times New Roman" w:cs="Times New Roman"/>
          <w:sz w:val="24"/>
          <w:szCs w:val="24"/>
        </w:rPr>
        <w:t>(РУ 6КВ №2 КНС 14 С</w:t>
      </w:r>
      <w:r>
        <w:rPr>
          <w:rFonts w:ascii="Times New Roman" w:hAnsi="Times New Roman" w:cs="Times New Roman"/>
          <w:sz w:val="24"/>
          <w:szCs w:val="24"/>
        </w:rPr>
        <w:t>ЕК 1; РУ 6КВ №2 КНС 14 СЕК 2)</w:t>
      </w:r>
      <w:r w:rsidRPr="00B74A30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Style w:val="af6"/>
        <w:tblW w:w="10777" w:type="dxa"/>
        <w:jc w:val="center"/>
        <w:tblLayout w:type="fixed"/>
        <w:tblCellMar>
          <w:left w:w="142" w:type="dxa"/>
          <w:right w:w="103" w:type="dxa"/>
        </w:tblCellMar>
        <w:tblLook w:val="04A0" w:firstRow="1" w:lastRow="0" w:firstColumn="1" w:lastColumn="0" w:noHBand="0" w:noVBand="1"/>
      </w:tblPr>
      <w:tblGrid>
        <w:gridCol w:w="3093"/>
        <w:gridCol w:w="1536"/>
        <w:gridCol w:w="1025"/>
        <w:gridCol w:w="512"/>
        <w:gridCol w:w="769"/>
        <w:gridCol w:w="769"/>
        <w:gridCol w:w="512"/>
        <w:gridCol w:w="1025"/>
        <w:gridCol w:w="1536"/>
      </w:tblGrid>
      <w:tr w:rsidR="00353211" w:rsidTr="00D83DBA">
        <w:trPr>
          <w:trHeight w:hRule="exact" w:val="340"/>
          <w:jc w:val="center"/>
        </w:trPr>
        <w:tc>
          <w:tcPr>
            <w:tcW w:w="10777" w:type="dxa"/>
            <w:gridSpan w:val="9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b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b/>
                <w:w w:val="102"/>
                <w:sz w:val="20"/>
                <w:szCs w:val="20"/>
                <w:lang w:val="ru-RU"/>
              </w:rPr>
              <w:t>Входные параметры</w:t>
            </w:r>
          </w:p>
        </w:tc>
      </w:tr>
      <w:tr w:rsidR="00353211" w:rsidTr="00D83DBA">
        <w:trPr>
          <w:trHeight w:hRule="exact" w:val="340"/>
          <w:jc w:val="center"/>
        </w:trPr>
        <w:tc>
          <w:tcPr>
            <w:tcW w:w="3093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Питающая сеть</w:t>
            </w:r>
          </w:p>
        </w:tc>
        <w:tc>
          <w:tcPr>
            <w:tcW w:w="2561" w:type="dxa"/>
            <w:gridSpan w:val="2"/>
            <w:shd w:val="clear" w:color="auto" w:fill="auto"/>
            <w:vAlign w:val="center"/>
          </w:tcPr>
          <w:p w:rsidR="00353211" w:rsidRDefault="00AD310C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sdt>
              <w:sdtPr>
                <w:id w:val="-1211100787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 3ф+N+PE, ~380В</w:t>
            </w:r>
          </w:p>
        </w:tc>
        <w:tc>
          <w:tcPr>
            <w:tcW w:w="2562" w:type="dxa"/>
            <w:gridSpan w:val="4"/>
            <w:shd w:val="clear" w:color="auto" w:fill="auto"/>
            <w:tcMar>
              <w:right w:w="57" w:type="dxa"/>
            </w:tcMar>
            <w:vAlign w:val="center"/>
          </w:tcPr>
          <w:p w:rsidR="00353211" w:rsidRDefault="00AD310C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sdt>
              <w:sdtPr>
                <w:id w:val="1634664092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 1</w:t>
            </w:r>
            <w:r w:rsidR="00F23960">
              <w:t xml:space="preserve"> </w:t>
            </w:r>
            <w:r w:rsidR="00F23960"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ф, ~220В </w:t>
            </w:r>
            <w:r w:rsidR="00F23960">
              <w:rPr>
                <w:rFonts w:cs="Lucida Sans Unicode"/>
                <w:w w:val="102"/>
                <w:sz w:val="16"/>
                <w:szCs w:val="16"/>
                <w:lang w:val="ru-RU"/>
              </w:rPr>
              <w:t>(линейное)</w:t>
            </w:r>
          </w:p>
        </w:tc>
        <w:tc>
          <w:tcPr>
            <w:tcW w:w="2561" w:type="dxa"/>
            <w:gridSpan w:val="2"/>
            <w:shd w:val="clear" w:color="auto" w:fill="auto"/>
            <w:tcMar>
              <w:right w:w="57" w:type="dxa"/>
            </w:tcMar>
            <w:vAlign w:val="center"/>
          </w:tcPr>
          <w:p w:rsidR="00353211" w:rsidRDefault="00AD310C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sdt>
              <w:sdtPr>
                <w:id w:val="1058974475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 1ф+N+PE, ~220В</w:t>
            </w:r>
          </w:p>
        </w:tc>
      </w:tr>
      <w:tr w:rsidR="00353211" w:rsidTr="00D83DBA">
        <w:trPr>
          <w:trHeight w:hRule="exact" w:val="340"/>
          <w:jc w:val="center"/>
        </w:trPr>
        <w:tc>
          <w:tcPr>
            <w:tcW w:w="3093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Количество вводов, </w:t>
            </w:r>
            <w:proofErr w:type="spellStart"/>
            <w:proofErr w:type="gramStart"/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3842" w:type="dxa"/>
            <w:gridSpan w:val="4"/>
            <w:shd w:val="clear" w:color="auto" w:fill="auto"/>
            <w:vAlign w:val="center"/>
          </w:tcPr>
          <w:p w:rsidR="00353211" w:rsidRDefault="00AD310C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sdt>
              <w:sdtPr>
                <w:id w:val="-1842237210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 1</w:t>
            </w:r>
          </w:p>
        </w:tc>
        <w:tc>
          <w:tcPr>
            <w:tcW w:w="3842" w:type="dxa"/>
            <w:gridSpan w:val="4"/>
            <w:shd w:val="clear" w:color="auto" w:fill="auto"/>
            <w:tcMar>
              <w:right w:w="57" w:type="dxa"/>
            </w:tcMar>
            <w:vAlign w:val="center"/>
          </w:tcPr>
          <w:p w:rsidR="00353211" w:rsidRDefault="00AD310C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sdt>
              <w:sdtPr>
                <w:id w:val="-891118788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  <w:lang w:val="ru-RU"/>
                  </w:rPr>
                  <w:t>☒</w:t>
                </w:r>
              </w:sdtContent>
            </w:sdt>
            <w:r w:rsidR="00F23960"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 2</w:t>
            </w:r>
          </w:p>
        </w:tc>
      </w:tr>
      <w:tr w:rsidR="00353211" w:rsidTr="00D83DBA">
        <w:trPr>
          <w:trHeight w:hRule="exact" w:val="340"/>
          <w:jc w:val="center"/>
        </w:trPr>
        <w:tc>
          <w:tcPr>
            <w:tcW w:w="3093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АВР между вводами</w:t>
            </w:r>
          </w:p>
        </w:tc>
        <w:tc>
          <w:tcPr>
            <w:tcW w:w="7684" w:type="dxa"/>
            <w:gridSpan w:val="8"/>
            <w:shd w:val="clear" w:color="auto" w:fill="auto"/>
            <w:vAlign w:val="center"/>
          </w:tcPr>
          <w:p w:rsidR="00353211" w:rsidRDefault="00AD310C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sdt>
              <w:sdtPr>
                <w:id w:val="1000478299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  <w:lang w:val="ru-RU"/>
                  </w:rPr>
                  <w:t>☒</w:t>
                </w:r>
              </w:sdtContent>
            </w:sdt>
            <w:r w:rsidR="00F23960"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 Да</w:t>
            </w:r>
          </w:p>
        </w:tc>
      </w:tr>
      <w:tr w:rsidR="00353211" w:rsidTr="00D83DBA">
        <w:trPr>
          <w:trHeight w:hRule="exact" w:val="340"/>
          <w:jc w:val="center"/>
        </w:trPr>
        <w:tc>
          <w:tcPr>
            <w:tcW w:w="10777" w:type="dxa"/>
            <w:gridSpan w:val="9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b/>
                <w:w w:val="102"/>
                <w:sz w:val="20"/>
                <w:szCs w:val="20"/>
                <w:lang w:val="ru-RU"/>
              </w:rPr>
              <w:t>Зарядно-</w:t>
            </w:r>
            <w:proofErr w:type="spellStart"/>
            <w:r>
              <w:rPr>
                <w:rFonts w:cs="Lucida Sans Unicode"/>
                <w:b/>
                <w:w w:val="102"/>
                <w:sz w:val="20"/>
                <w:szCs w:val="20"/>
                <w:lang w:val="ru-RU"/>
              </w:rPr>
              <w:t>подзарядное</w:t>
            </w:r>
            <w:proofErr w:type="spellEnd"/>
            <w:r>
              <w:rPr>
                <w:rFonts w:cs="Lucida Sans Unicode"/>
                <w:b/>
                <w:w w:val="102"/>
                <w:sz w:val="20"/>
                <w:szCs w:val="20"/>
                <w:lang w:val="ru-RU"/>
              </w:rPr>
              <w:t xml:space="preserve"> устройство</w:t>
            </w:r>
          </w:p>
        </w:tc>
      </w:tr>
      <w:tr w:rsidR="00353211" w:rsidTr="00D83DBA">
        <w:trPr>
          <w:trHeight w:hRule="exact" w:val="340"/>
          <w:jc w:val="center"/>
        </w:trPr>
        <w:tc>
          <w:tcPr>
            <w:tcW w:w="3093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Количество групп ЗПУ, </w:t>
            </w:r>
            <w:proofErr w:type="spellStart"/>
            <w:proofErr w:type="gramStart"/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3842" w:type="dxa"/>
            <w:gridSpan w:val="4"/>
            <w:shd w:val="clear" w:color="auto" w:fill="auto"/>
            <w:vAlign w:val="center"/>
          </w:tcPr>
          <w:p w:rsidR="00353211" w:rsidRDefault="00AD310C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sdt>
              <w:sdtPr>
                <w:id w:val="-983615237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 1</w:t>
            </w:r>
          </w:p>
        </w:tc>
        <w:tc>
          <w:tcPr>
            <w:tcW w:w="3842" w:type="dxa"/>
            <w:gridSpan w:val="4"/>
            <w:shd w:val="clear" w:color="auto" w:fill="auto"/>
            <w:tcMar>
              <w:right w:w="57" w:type="dxa"/>
            </w:tcMar>
            <w:vAlign w:val="center"/>
          </w:tcPr>
          <w:p w:rsidR="00353211" w:rsidRDefault="00AD310C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sdt>
              <w:sdtPr>
                <w:id w:val="1385762267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  <w:lang w:val="ru-RU"/>
                  </w:rPr>
                  <w:t>☒</w:t>
                </w:r>
              </w:sdtContent>
            </w:sdt>
            <w:r w:rsidR="00F23960"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 2</w:t>
            </w:r>
          </w:p>
        </w:tc>
      </w:tr>
      <w:tr w:rsidR="00353211" w:rsidTr="00D83DBA">
        <w:trPr>
          <w:trHeight w:hRule="exact" w:val="340"/>
          <w:jc w:val="center"/>
        </w:trPr>
        <w:tc>
          <w:tcPr>
            <w:tcW w:w="3093" w:type="dxa"/>
            <w:vMerge w:val="restart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Выходной ток группы ЗПУ, А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353211" w:rsidRDefault="00AD310C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sdt>
              <w:sdtPr>
                <w:id w:val="-390573290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 12,5</w:t>
            </w:r>
          </w:p>
        </w:tc>
        <w:tc>
          <w:tcPr>
            <w:tcW w:w="1537" w:type="dxa"/>
            <w:gridSpan w:val="2"/>
            <w:shd w:val="clear" w:color="auto" w:fill="auto"/>
            <w:tcMar>
              <w:right w:w="57" w:type="dxa"/>
            </w:tcMar>
            <w:vAlign w:val="center"/>
          </w:tcPr>
          <w:p w:rsidR="00353211" w:rsidRDefault="00AD310C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sdt>
              <w:sdtPr>
                <w:id w:val="-2132696849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 25</w:t>
            </w:r>
          </w:p>
        </w:tc>
        <w:tc>
          <w:tcPr>
            <w:tcW w:w="1538" w:type="dxa"/>
            <w:gridSpan w:val="2"/>
            <w:shd w:val="clear" w:color="auto" w:fill="auto"/>
            <w:tcMar>
              <w:right w:w="57" w:type="dxa"/>
            </w:tcMar>
            <w:vAlign w:val="center"/>
          </w:tcPr>
          <w:p w:rsidR="00353211" w:rsidRDefault="00AD310C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sdt>
              <w:sdtPr>
                <w:id w:val="-272088138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 37,5</w:t>
            </w:r>
          </w:p>
        </w:tc>
        <w:tc>
          <w:tcPr>
            <w:tcW w:w="1537" w:type="dxa"/>
            <w:gridSpan w:val="2"/>
            <w:shd w:val="clear" w:color="auto" w:fill="auto"/>
            <w:tcMar>
              <w:right w:w="57" w:type="dxa"/>
            </w:tcMar>
            <w:vAlign w:val="center"/>
          </w:tcPr>
          <w:p w:rsidR="00353211" w:rsidRDefault="00AD310C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sdt>
              <w:sdtPr>
                <w:id w:val="-515773377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 50</w:t>
            </w:r>
          </w:p>
        </w:tc>
        <w:tc>
          <w:tcPr>
            <w:tcW w:w="1536" w:type="dxa"/>
            <w:shd w:val="clear" w:color="auto" w:fill="auto"/>
            <w:tcMar>
              <w:right w:w="57" w:type="dxa"/>
            </w:tcMar>
            <w:vAlign w:val="center"/>
          </w:tcPr>
          <w:p w:rsidR="00353211" w:rsidRDefault="00AD310C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sdt>
              <w:sdtPr>
                <w:id w:val="-1267544034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 62,5</w:t>
            </w:r>
          </w:p>
        </w:tc>
      </w:tr>
      <w:tr w:rsidR="00353211" w:rsidTr="00D83DBA">
        <w:trPr>
          <w:trHeight w:hRule="exact" w:val="340"/>
          <w:jc w:val="center"/>
        </w:trPr>
        <w:tc>
          <w:tcPr>
            <w:tcW w:w="3093" w:type="dxa"/>
            <w:vMerge/>
            <w:shd w:val="clear" w:color="auto" w:fill="auto"/>
            <w:vAlign w:val="center"/>
          </w:tcPr>
          <w:p w:rsidR="00353211" w:rsidRDefault="00353211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:rsidR="00353211" w:rsidRDefault="00AD310C">
            <w:pPr>
              <w:pStyle w:val="TableParagraph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919801235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 10</w:t>
            </w:r>
          </w:p>
        </w:tc>
        <w:tc>
          <w:tcPr>
            <w:tcW w:w="1537" w:type="dxa"/>
            <w:gridSpan w:val="2"/>
            <w:shd w:val="clear" w:color="auto" w:fill="auto"/>
            <w:tcMar>
              <w:right w:w="57" w:type="dxa"/>
            </w:tcMar>
            <w:vAlign w:val="center"/>
          </w:tcPr>
          <w:p w:rsidR="00353211" w:rsidRDefault="00AD310C">
            <w:pPr>
              <w:pStyle w:val="TableParagraph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309004331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 20</w:t>
            </w:r>
          </w:p>
        </w:tc>
        <w:tc>
          <w:tcPr>
            <w:tcW w:w="1538" w:type="dxa"/>
            <w:gridSpan w:val="2"/>
            <w:shd w:val="clear" w:color="auto" w:fill="auto"/>
            <w:tcMar>
              <w:right w:w="57" w:type="dxa"/>
            </w:tcMar>
            <w:vAlign w:val="center"/>
          </w:tcPr>
          <w:p w:rsidR="00353211" w:rsidRDefault="00AD310C">
            <w:pPr>
              <w:pStyle w:val="TableParagraph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721051362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 30</w:t>
            </w:r>
          </w:p>
        </w:tc>
        <w:tc>
          <w:tcPr>
            <w:tcW w:w="1537" w:type="dxa"/>
            <w:gridSpan w:val="2"/>
            <w:shd w:val="clear" w:color="auto" w:fill="auto"/>
            <w:tcMar>
              <w:right w:w="57" w:type="dxa"/>
            </w:tcMar>
            <w:vAlign w:val="center"/>
          </w:tcPr>
          <w:p w:rsidR="00353211" w:rsidRDefault="00AD310C">
            <w:pPr>
              <w:pStyle w:val="TableParagraph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128679862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 40</w:t>
            </w:r>
          </w:p>
        </w:tc>
        <w:tc>
          <w:tcPr>
            <w:tcW w:w="1536" w:type="dxa"/>
            <w:shd w:val="clear" w:color="auto" w:fill="auto"/>
            <w:tcMar>
              <w:right w:w="57" w:type="dxa"/>
            </w:tcMar>
            <w:vAlign w:val="center"/>
          </w:tcPr>
          <w:p w:rsidR="00353211" w:rsidRDefault="00AD310C">
            <w:pPr>
              <w:pStyle w:val="TableParagraph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693997999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 50</w:t>
            </w:r>
          </w:p>
        </w:tc>
      </w:tr>
      <w:tr w:rsidR="00353211" w:rsidTr="00D83DBA">
        <w:trPr>
          <w:trHeight w:hRule="exact" w:val="340"/>
          <w:jc w:val="center"/>
        </w:trPr>
        <w:tc>
          <w:tcPr>
            <w:tcW w:w="10777" w:type="dxa"/>
            <w:gridSpan w:val="9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</w:rPr>
            </w:pPr>
            <w:r>
              <w:rPr>
                <w:rFonts w:cs="Lucida Sans Unicode"/>
                <w:b/>
                <w:w w:val="102"/>
                <w:sz w:val="20"/>
                <w:szCs w:val="20"/>
                <w:lang w:val="ru-RU"/>
              </w:rPr>
              <w:t>Выходные параметры</w:t>
            </w:r>
          </w:p>
        </w:tc>
      </w:tr>
      <w:tr w:rsidR="00353211" w:rsidTr="00D83DBA">
        <w:trPr>
          <w:trHeight w:hRule="exact" w:val="340"/>
          <w:jc w:val="center"/>
        </w:trPr>
        <w:tc>
          <w:tcPr>
            <w:tcW w:w="3093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Выходное напряжение, </w:t>
            </w:r>
            <w:proofErr w:type="gramStart"/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В</w:t>
            </w:r>
            <w:proofErr w:type="gramEnd"/>
          </w:p>
        </w:tc>
        <w:tc>
          <w:tcPr>
            <w:tcW w:w="7684" w:type="dxa"/>
            <w:gridSpan w:val="8"/>
            <w:shd w:val="clear" w:color="auto" w:fill="auto"/>
            <w:vAlign w:val="center"/>
          </w:tcPr>
          <w:p w:rsidR="00353211" w:rsidRDefault="00AD310C">
            <w:pPr>
              <w:pStyle w:val="TableParagraph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214883598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  <w:lang w:val="ru-RU"/>
                  </w:rPr>
                  <w:t>☒</w:t>
                </w:r>
              </w:sdtContent>
            </w:sdt>
            <w:r w:rsidR="00F23960"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 =220</w:t>
            </w:r>
          </w:p>
        </w:tc>
      </w:tr>
    </w:tbl>
    <w:p w:rsidR="00353211" w:rsidRDefault="00F23960">
      <w:pPr>
        <w:pStyle w:val="2"/>
        <w:spacing w:before="20" w:after="20" w:line="240" w:lineRule="auto"/>
        <w:rPr>
          <w:b w:val="0"/>
          <w:color w:val="606161"/>
          <w:sz w:val="18"/>
          <w:szCs w:val="18"/>
        </w:rPr>
      </w:pPr>
      <w:r>
        <w:rPr>
          <w:w w:val="102"/>
        </w:rPr>
        <w:t>Защитные аппараты отходящих присоединений</w:t>
      </w:r>
    </w:p>
    <w:tbl>
      <w:tblPr>
        <w:tblStyle w:val="af6"/>
        <w:tblW w:w="10777" w:type="dxa"/>
        <w:jc w:val="center"/>
        <w:tblLayout w:type="fixed"/>
        <w:tblCellMar>
          <w:left w:w="142" w:type="dxa"/>
          <w:right w:w="57" w:type="dxa"/>
        </w:tblCellMar>
        <w:tblLook w:val="04A0" w:firstRow="1" w:lastRow="0" w:firstColumn="1" w:lastColumn="0" w:noHBand="0" w:noVBand="1"/>
      </w:tblPr>
      <w:tblGrid>
        <w:gridCol w:w="3068"/>
        <w:gridCol w:w="25"/>
        <w:gridCol w:w="1536"/>
        <w:gridCol w:w="1441"/>
        <w:gridCol w:w="96"/>
        <w:gridCol w:w="757"/>
        <w:gridCol w:w="781"/>
        <w:gridCol w:w="720"/>
        <w:gridCol w:w="817"/>
        <w:gridCol w:w="1536"/>
      </w:tblGrid>
      <w:tr w:rsidR="00353211">
        <w:trPr>
          <w:trHeight w:hRule="exact" w:val="340"/>
          <w:jc w:val="center"/>
        </w:trPr>
        <w:tc>
          <w:tcPr>
            <w:tcW w:w="6069" w:type="dxa"/>
            <w:gridSpan w:val="4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Секционирование шин оперативного тока</w:t>
            </w:r>
          </w:p>
        </w:tc>
        <w:tc>
          <w:tcPr>
            <w:tcW w:w="2354" w:type="dxa"/>
            <w:gridSpan w:val="4"/>
            <w:shd w:val="clear" w:color="auto" w:fill="auto"/>
            <w:vAlign w:val="center"/>
          </w:tcPr>
          <w:p w:rsidR="00353211" w:rsidRDefault="00AD310C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794406512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Да</w:t>
            </w:r>
            <w:proofErr w:type="spellEnd"/>
          </w:p>
        </w:tc>
        <w:tc>
          <w:tcPr>
            <w:tcW w:w="2353" w:type="dxa"/>
            <w:gridSpan w:val="2"/>
            <w:shd w:val="clear" w:color="auto" w:fill="auto"/>
            <w:vAlign w:val="center"/>
          </w:tcPr>
          <w:p w:rsidR="00353211" w:rsidRDefault="00AD310C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965282524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Нет</w:t>
            </w:r>
            <w:proofErr w:type="spellEnd"/>
          </w:p>
        </w:tc>
      </w:tr>
      <w:tr w:rsidR="00353211">
        <w:trPr>
          <w:trHeight w:hRule="exact" w:val="340"/>
          <w:jc w:val="center"/>
        </w:trPr>
        <w:tc>
          <w:tcPr>
            <w:tcW w:w="3067" w:type="dxa"/>
            <w:shd w:val="clear" w:color="auto" w:fill="auto"/>
            <w:vAlign w:val="center"/>
          </w:tcPr>
          <w:p w:rsidR="00353211" w:rsidRDefault="00F2396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Тип</w:t>
            </w:r>
            <w:proofErr w:type="spellEnd"/>
            <w:r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защитных</w:t>
            </w:r>
            <w:proofErr w:type="spellEnd"/>
            <w:r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аппаратов</w:t>
            </w:r>
            <w:proofErr w:type="spellEnd"/>
          </w:p>
        </w:tc>
        <w:tc>
          <w:tcPr>
            <w:tcW w:w="3855" w:type="dxa"/>
            <w:gridSpan w:val="5"/>
            <w:shd w:val="clear" w:color="auto" w:fill="auto"/>
            <w:vAlign w:val="center"/>
          </w:tcPr>
          <w:p w:rsidR="00353211" w:rsidRDefault="00AD310C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1522045966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Автоматический</w:t>
            </w:r>
            <w:proofErr w:type="spellEnd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выключатель</w:t>
            </w:r>
            <w:proofErr w:type="spellEnd"/>
          </w:p>
        </w:tc>
        <w:tc>
          <w:tcPr>
            <w:tcW w:w="3854" w:type="dxa"/>
            <w:gridSpan w:val="4"/>
            <w:shd w:val="clear" w:color="auto" w:fill="auto"/>
            <w:vAlign w:val="center"/>
          </w:tcPr>
          <w:p w:rsidR="00353211" w:rsidRDefault="00AD310C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474672112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Предохранитель</w:t>
            </w:r>
            <w:proofErr w:type="spellEnd"/>
          </w:p>
        </w:tc>
      </w:tr>
      <w:tr w:rsidR="00353211">
        <w:trPr>
          <w:trHeight w:hRule="exact" w:val="340"/>
          <w:jc w:val="center"/>
        </w:trPr>
        <w:tc>
          <w:tcPr>
            <w:tcW w:w="6069" w:type="dxa"/>
            <w:gridSpan w:val="4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Количество секций, </w:t>
            </w:r>
            <w:proofErr w:type="spellStart"/>
            <w:proofErr w:type="gramStart"/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2354" w:type="dxa"/>
            <w:gridSpan w:val="4"/>
            <w:shd w:val="clear" w:color="auto" w:fill="auto"/>
            <w:vAlign w:val="center"/>
          </w:tcPr>
          <w:p w:rsidR="00353211" w:rsidRDefault="00AD310C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1414284967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1</w:t>
            </w:r>
          </w:p>
        </w:tc>
        <w:tc>
          <w:tcPr>
            <w:tcW w:w="2353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AD310C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248400764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2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10776" w:type="dxa"/>
            <w:gridSpan w:val="10"/>
            <w:shd w:val="clear" w:color="auto" w:fill="auto"/>
            <w:vAlign w:val="center"/>
          </w:tcPr>
          <w:p w:rsidR="00353211" w:rsidRDefault="00F23960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r>
              <w:rPr>
                <w:rFonts w:eastAsia="Calibri" w:cs="Lucida Sans Unicode"/>
                <w:w w:val="102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секция</w:t>
            </w:r>
            <w:proofErr w:type="spellEnd"/>
          </w:p>
        </w:tc>
      </w:tr>
      <w:tr w:rsidR="00353211">
        <w:trPr>
          <w:trHeight w:hRule="exact" w:val="340"/>
          <w:jc w:val="center"/>
        </w:trPr>
        <w:tc>
          <w:tcPr>
            <w:tcW w:w="3092" w:type="dxa"/>
            <w:gridSpan w:val="2"/>
            <w:shd w:val="clear" w:color="auto" w:fill="auto"/>
            <w:vAlign w:val="center"/>
          </w:tcPr>
          <w:p w:rsidR="00353211" w:rsidRDefault="00F2396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Количество</w:t>
            </w:r>
            <w:proofErr w:type="spellEnd"/>
            <w:r>
              <w:rPr>
                <w:rFonts w:eastAsia="Calibri" w:cs="Lucida Sans Unicode"/>
                <w:w w:val="102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36" w:type="dxa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F23960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r>
              <w:rPr>
                <w:rFonts w:eastAsia="Calibri" w:cs="Lucida Sans Unicode"/>
                <w:w w:val="102"/>
                <w:sz w:val="20"/>
                <w:szCs w:val="20"/>
              </w:rPr>
              <w:t>4</w:t>
            </w:r>
          </w:p>
        </w:tc>
        <w:tc>
          <w:tcPr>
            <w:tcW w:w="1537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F23960">
            <w:pPr>
              <w:widowControl w:val="0"/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538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F23960">
            <w:pPr>
              <w:widowControl w:val="0"/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537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353211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353211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</w:p>
        </w:tc>
      </w:tr>
      <w:tr w:rsidR="00353211">
        <w:trPr>
          <w:trHeight w:hRule="exact" w:val="340"/>
          <w:jc w:val="center"/>
        </w:trPr>
        <w:tc>
          <w:tcPr>
            <w:tcW w:w="3092" w:type="dxa"/>
            <w:gridSpan w:val="2"/>
            <w:shd w:val="clear" w:color="auto" w:fill="auto"/>
            <w:vAlign w:val="center"/>
          </w:tcPr>
          <w:p w:rsidR="00353211" w:rsidRDefault="00F2396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Номинальный</w:t>
            </w:r>
            <w:proofErr w:type="spellEnd"/>
            <w:r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ток</w:t>
            </w:r>
            <w:proofErr w:type="spellEnd"/>
            <w:r>
              <w:rPr>
                <w:rFonts w:eastAsia="Calibri" w:cs="Lucida Sans Unicode"/>
                <w:w w:val="102"/>
                <w:sz w:val="20"/>
                <w:szCs w:val="20"/>
              </w:rPr>
              <w:t>, А</w:t>
            </w:r>
          </w:p>
        </w:tc>
        <w:tc>
          <w:tcPr>
            <w:tcW w:w="1536" w:type="dxa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F23960">
            <w:pPr>
              <w:widowControl w:val="0"/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</w:t>
            </w:r>
          </w:p>
        </w:tc>
        <w:tc>
          <w:tcPr>
            <w:tcW w:w="1537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F23960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r>
              <w:rPr>
                <w:rFonts w:eastAsia="Calibri" w:cs="Lucida Sans Unicode"/>
                <w:w w:val="102"/>
                <w:sz w:val="20"/>
                <w:szCs w:val="20"/>
              </w:rPr>
              <w:t>10</w:t>
            </w:r>
          </w:p>
        </w:tc>
        <w:tc>
          <w:tcPr>
            <w:tcW w:w="1538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F23960">
            <w:pPr>
              <w:widowControl w:val="0"/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16</w:t>
            </w:r>
          </w:p>
        </w:tc>
        <w:tc>
          <w:tcPr>
            <w:tcW w:w="1537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353211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353211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</w:p>
        </w:tc>
      </w:tr>
      <w:tr w:rsidR="00353211">
        <w:trPr>
          <w:trHeight w:hRule="exact" w:val="340"/>
          <w:jc w:val="center"/>
        </w:trPr>
        <w:tc>
          <w:tcPr>
            <w:tcW w:w="3092" w:type="dxa"/>
            <w:gridSpan w:val="2"/>
            <w:shd w:val="clear" w:color="auto" w:fill="auto"/>
            <w:vAlign w:val="center"/>
          </w:tcPr>
          <w:p w:rsidR="00353211" w:rsidRDefault="00F2396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Характеристика</w:t>
            </w:r>
            <w:proofErr w:type="spellEnd"/>
          </w:p>
        </w:tc>
        <w:tc>
          <w:tcPr>
            <w:tcW w:w="1536" w:type="dxa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F23960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r>
              <w:rPr>
                <w:rFonts w:eastAsia="Calibri" w:cs="Lucida Sans Unicode"/>
                <w:w w:val="102"/>
                <w:sz w:val="20"/>
                <w:szCs w:val="20"/>
              </w:rPr>
              <w:t>C</w:t>
            </w:r>
          </w:p>
        </w:tc>
        <w:tc>
          <w:tcPr>
            <w:tcW w:w="1537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F23960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r>
              <w:rPr>
                <w:rFonts w:eastAsia="Calibri" w:cs="Lucida Sans Unicode"/>
                <w:w w:val="102"/>
                <w:sz w:val="20"/>
                <w:szCs w:val="20"/>
              </w:rPr>
              <w:t>C</w:t>
            </w:r>
          </w:p>
        </w:tc>
        <w:tc>
          <w:tcPr>
            <w:tcW w:w="1538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F23960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r>
              <w:rPr>
                <w:rFonts w:eastAsia="Calibri" w:cs="Lucida Sans Unicode"/>
                <w:w w:val="102"/>
                <w:sz w:val="20"/>
                <w:szCs w:val="20"/>
              </w:rPr>
              <w:t>C</w:t>
            </w:r>
          </w:p>
        </w:tc>
        <w:tc>
          <w:tcPr>
            <w:tcW w:w="1537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353211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353211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</w:p>
        </w:tc>
      </w:tr>
      <w:tr w:rsidR="00353211">
        <w:trPr>
          <w:trHeight w:hRule="exact" w:val="340"/>
          <w:jc w:val="center"/>
        </w:trPr>
        <w:tc>
          <w:tcPr>
            <w:tcW w:w="3092" w:type="dxa"/>
            <w:gridSpan w:val="2"/>
            <w:shd w:val="clear" w:color="auto" w:fill="auto"/>
            <w:vAlign w:val="center"/>
          </w:tcPr>
          <w:p w:rsidR="00353211" w:rsidRDefault="00F2396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Независимый</w:t>
            </w:r>
            <w:proofErr w:type="spellEnd"/>
            <w:r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расцепитель</w:t>
            </w:r>
            <w:proofErr w:type="spellEnd"/>
          </w:p>
        </w:tc>
        <w:tc>
          <w:tcPr>
            <w:tcW w:w="1536" w:type="dxa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AD310C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1652179651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Да</w:t>
            </w:r>
            <w:proofErr w:type="spellEnd"/>
          </w:p>
        </w:tc>
        <w:tc>
          <w:tcPr>
            <w:tcW w:w="1537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AD310C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1352069615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Да</w:t>
            </w:r>
            <w:proofErr w:type="spellEnd"/>
          </w:p>
        </w:tc>
        <w:tc>
          <w:tcPr>
            <w:tcW w:w="1538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AD310C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760516672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Да</w:t>
            </w:r>
            <w:proofErr w:type="spellEnd"/>
          </w:p>
        </w:tc>
        <w:tc>
          <w:tcPr>
            <w:tcW w:w="1537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353211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353211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</w:p>
        </w:tc>
      </w:tr>
      <w:tr w:rsidR="00353211">
        <w:trPr>
          <w:trHeight w:hRule="exact" w:val="340"/>
          <w:jc w:val="center"/>
        </w:trPr>
        <w:tc>
          <w:tcPr>
            <w:tcW w:w="10776" w:type="dxa"/>
            <w:gridSpan w:val="10"/>
            <w:shd w:val="clear" w:color="auto" w:fill="auto"/>
            <w:vAlign w:val="center"/>
          </w:tcPr>
          <w:p w:rsidR="00353211" w:rsidRDefault="00F23960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r>
              <w:rPr>
                <w:rFonts w:eastAsia="Calibri" w:cs="Lucida Sans Unicode"/>
                <w:w w:val="102"/>
                <w:sz w:val="20"/>
                <w:szCs w:val="20"/>
              </w:rPr>
              <w:t xml:space="preserve">2 </w:t>
            </w: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секция</w:t>
            </w:r>
            <w:proofErr w:type="spellEnd"/>
          </w:p>
        </w:tc>
      </w:tr>
      <w:tr w:rsidR="00353211">
        <w:trPr>
          <w:trHeight w:hRule="exact" w:val="340"/>
          <w:jc w:val="center"/>
        </w:trPr>
        <w:tc>
          <w:tcPr>
            <w:tcW w:w="3092" w:type="dxa"/>
            <w:gridSpan w:val="2"/>
            <w:shd w:val="clear" w:color="auto" w:fill="auto"/>
            <w:vAlign w:val="center"/>
          </w:tcPr>
          <w:p w:rsidR="00353211" w:rsidRDefault="00F2396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Количество</w:t>
            </w:r>
            <w:proofErr w:type="spellEnd"/>
            <w:r>
              <w:rPr>
                <w:rFonts w:eastAsia="Calibri" w:cs="Lucida Sans Unicode"/>
                <w:w w:val="102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36" w:type="dxa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F23960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r>
              <w:rPr>
                <w:rFonts w:eastAsia="Calibri" w:cs="Lucida Sans Unicode"/>
                <w:w w:val="102"/>
                <w:sz w:val="20"/>
                <w:szCs w:val="20"/>
              </w:rPr>
              <w:t>4</w:t>
            </w:r>
          </w:p>
        </w:tc>
        <w:tc>
          <w:tcPr>
            <w:tcW w:w="1537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F23960">
            <w:pPr>
              <w:widowControl w:val="0"/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538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F23960">
            <w:pPr>
              <w:widowControl w:val="0"/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537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353211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353211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</w:p>
        </w:tc>
      </w:tr>
      <w:tr w:rsidR="00353211">
        <w:trPr>
          <w:trHeight w:hRule="exact" w:val="340"/>
          <w:jc w:val="center"/>
        </w:trPr>
        <w:tc>
          <w:tcPr>
            <w:tcW w:w="3092" w:type="dxa"/>
            <w:gridSpan w:val="2"/>
            <w:shd w:val="clear" w:color="auto" w:fill="auto"/>
            <w:vAlign w:val="center"/>
          </w:tcPr>
          <w:p w:rsidR="00353211" w:rsidRDefault="00F2396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Номинальный</w:t>
            </w:r>
            <w:proofErr w:type="spellEnd"/>
            <w:r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ток</w:t>
            </w:r>
            <w:proofErr w:type="spellEnd"/>
            <w:r>
              <w:rPr>
                <w:rFonts w:eastAsia="Calibri" w:cs="Lucida Sans Unicode"/>
                <w:w w:val="102"/>
                <w:sz w:val="20"/>
                <w:szCs w:val="20"/>
              </w:rPr>
              <w:t>, А</w:t>
            </w:r>
          </w:p>
        </w:tc>
        <w:tc>
          <w:tcPr>
            <w:tcW w:w="1536" w:type="dxa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F23960">
            <w:pPr>
              <w:widowControl w:val="0"/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</w:t>
            </w:r>
          </w:p>
        </w:tc>
        <w:tc>
          <w:tcPr>
            <w:tcW w:w="1537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F23960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r>
              <w:rPr>
                <w:rFonts w:eastAsia="Calibri" w:cs="Lucida Sans Unicode"/>
                <w:w w:val="102"/>
                <w:sz w:val="20"/>
                <w:szCs w:val="20"/>
              </w:rPr>
              <w:t>10</w:t>
            </w:r>
          </w:p>
        </w:tc>
        <w:tc>
          <w:tcPr>
            <w:tcW w:w="1538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F23960">
            <w:pPr>
              <w:widowControl w:val="0"/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16</w:t>
            </w:r>
          </w:p>
        </w:tc>
        <w:tc>
          <w:tcPr>
            <w:tcW w:w="1537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353211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353211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</w:p>
        </w:tc>
      </w:tr>
      <w:tr w:rsidR="00353211">
        <w:trPr>
          <w:trHeight w:hRule="exact" w:val="340"/>
          <w:jc w:val="center"/>
        </w:trPr>
        <w:tc>
          <w:tcPr>
            <w:tcW w:w="3092" w:type="dxa"/>
            <w:gridSpan w:val="2"/>
            <w:shd w:val="clear" w:color="auto" w:fill="auto"/>
            <w:vAlign w:val="center"/>
          </w:tcPr>
          <w:p w:rsidR="00353211" w:rsidRDefault="00F2396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Характеристика</w:t>
            </w:r>
            <w:proofErr w:type="spellEnd"/>
          </w:p>
        </w:tc>
        <w:tc>
          <w:tcPr>
            <w:tcW w:w="1536" w:type="dxa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F23960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r>
              <w:rPr>
                <w:rFonts w:eastAsia="Calibri" w:cs="Lucida Sans Unicode"/>
                <w:w w:val="102"/>
                <w:sz w:val="20"/>
                <w:szCs w:val="20"/>
              </w:rPr>
              <w:t>C</w:t>
            </w:r>
          </w:p>
        </w:tc>
        <w:tc>
          <w:tcPr>
            <w:tcW w:w="1537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F23960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r>
              <w:rPr>
                <w:rFonts w:eastAsia="Calibri" w:cs="Lucida Sans Unicode"/>
                <w:w w:val="102"/>
                <w:sz w:val="20"/>
                <w:szCs w:val="20"/>
              </w:rPr>
              <w:t>C</w:t>
            </w:r>
          </w:p>
        </w:tc>
        <w:tc>
          <w:tcPr>
            <w:tcW w:w="1538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F23960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r>
              <w:rPr>
                <w:rFonts w:eastAsia="Calibri" w:cs="Lucida Sans Unicode"/>
                <w:w w:val="102"/>
                <w:sz w:val="20"/>
                <w:szCs w:val="20"/>
              </w:rPr>
              <w:t>C</w:t>
            </w:r>
          </w:p>
        </w:tc>
        <w:tc>
          <w:tcPr>
            <w:tcW w:w="1537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353211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353211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</w:p>
        </w:tc>
      </w:tr>
      <w:tr w:rsidR="00353211">
        <w:trPr>
          <w:trHeight w:hRule="exact" w:val="340"/>
          <w:jc w:val="center"/>
        </w:trPr>
        <w:tc>
          <w:tcPr>
            <w:tcW w:w="3092" w:type="dxa"/>
            <w:gridSpan w:val="2"/>
            <w:shd w:val="clear" w:color="auto" w:fill="auto"/>
            <w:vAlign w:val="center"/>
          </w:tcPr>
          <w:p w:rsidR="00353211" w:rsidRDefault="00F2396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Независимый</w:t>
            </w:r>
            <w:proofErr w:type="spellEnd"/>
            <w:r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расцепитель</w:t>
            </w:r>
            <w:proofErr w:type="spellEnd"/>
          </w:p>
        </w:tc>
        <w:tc>
          <w:tcPr>
            <w:tcW w:w="1536" w:type="dxa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AD310C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486164671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Да</w:t>
            </w:r>
            <w:proofErr w:type="spellEnd"/>
          </w:p>
        </w:tc>
        <w:tc>
          <w:tcPr>
            <w:tcW w:w="1537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AD310C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1394241908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Да</w:t>
            </w:r>
            <w:proofErr w:type="spellEnd"/>
          </w:p>
        </w:tc>
        <w:tc>
          <w:tcPr>
            <w:tcW w:w="1538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AD310C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099941836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Да</w:t>
            </w:r>
            <w:proofErr w:type="spellEnd"/>
          </w:p>
        </w:tc>
        <w:tc>
          <w:tcPr>
            <w:tcW w:w="1537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353211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353211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</w:p>
        </w:tc>
      </w:tr>
    </w:tbl>
    <w:p w:rsidR="00353211" w:rsidRDefault="00AD310C">
      <w:pPr>
        <w:pStyle w:val="2"/>
        <w:spacing w:before="20" w:after="20" w:line="240" w:lineRule="auto"/>
        <w:rPr>
          <w:b w:val="0"/>
          <w:color w:val="606161"/>
          <w:sz w:val="18"/>
          <w:szCs w:val="18"/>
        </w:rPr>
      </w:pPr>
      <w:sdt>
        <w:sdtPr>
          <w:id w:val="38399900"/>
        </w:sdtPr>
        <w:sdtEndPr/>
        <w:sdtContent>
          <w:r w:rsidR="00F23960">
            <w:rPr>
              <w:rFonts w:ascii="MS Gothic" w:eastAsia="MS Gothic" w:hAnsi="MS Gothic"/>
              <w:b w:val="0"/>
              <w:w w:val="102"/>
            </w:rPr>
            <w:t>☐</w:t>
          </w:r>
        </w:sdtContent>
      </w:sdt>
      <w:r w:rsidR="00F23960">
        <w:rPr>
          <w:b w:val="0"/>
          <w:w w:val="102"/>
        </w:rPr>
        <w:t xml:space="preserve"> </w:t>
      </w:r>
      <w:r w:rsidR="00F23960">
        <w:rPr>
          <w:w w:val="102"/>
        </w:rPr>
        <w:t xml:space="preserve">Аккумуляторная батарея </w:t>
      </w:r>
    </w:p>
    <w:tbl>
      <w:tblPr>
        <w:tblStyle w:val="af6"/>
        <w:tblW w:w="10777" w:type="dxa"/>
        <w:jc w:val="center"/>
        <w:tblLayout w:type="fixed"/>
        <w:tblCellMar>
          <w:left w:w="142" w:type="dxa"/>
          <w:right w:w="57" w:type="dxa"/>
        </w:tblCellMar>
        <w:tblLook w:val="04A0" w:firstRow="1" w:lastRow="0" w:firstColumn="1" w:lastColumn="0" w:noHBand="0" w:noVBand="1"/>
      </w:tblPr>
      <w:tblGrid>
        <w:gridCol w:w="1797"/>
        <w:gridCol w:w="898"/>
        <w:gridCol w:w="898"/>
        <w:gridCol w:w="1796"/>
        <w:gridCol w:w="1796"/>
        <w:gridCol w:w="897"/>
        <w:gridCol w:w="899"/>
        <w:gridCol w:w="1796"/>
      </w:tblGrid>
      <w:tr w:rsidR="00353211">
        <w:trPr>
          <w:trHeight w:hRule="exact" w:val="340"/>
          <w:jc w:val="center"/>
        </w:trPr>
        <w:tc>
          <w:tcPr>
            <w:tcW w:w="5388" w:type="dxa"/>
            <w:gridSpan w:val="4"/>
            <w:shd w:val="clear" w:color="auto" w:fill="auto"/>
            <w:vAlign w:val="center"/>
          </w:tcPr>
          <w:p w:rsidR="00353211" w:rsidRDefault="00AD310C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963853088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В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составе</w:t>
            </w:r>
            <w:proofErr w:type="spellEnd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шкафа</w:t>
            </w:r>
            <w:proofErr w:type="spellEnd"/>
          </w:p>
        </w:tc>
        <w:tc>
          <w:tcPr>
            <w:tcW w:w="5388" w:type="dxa"/>
            <w:gridSpan w:val="4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AD310C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747763246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Отдельный</w:t>
            </w:r>
            <w:proofErr w:type="spellEnd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шкаф</w:t>
            </w:r>
            <w:proofErr w:type="spellEnd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ШАБ-МТ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1796" w:type="dxa"/>
            <w:shd w:val="clear" w:color="auto" w:fill="auto"/>
            <w:vAlign w:val="center"/>
          </w:tcPr>
          <w:p w:rsidR="00353211" w:rsidRDefault="00F2396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Емкость</w:t>
            </w:r>
            <w:proofErr w:type="spellEnd"/>
            <w:r>
              <w:rPr>
                <w:rFonts w:eastAsia="Calibri" w:cs="Lucida Sans Unicode"/>
                <w:w w:val="102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Ач</w:t>
            </w:r>
            <w:proofErr w:type="spellEnd"/>
          </w:p>
        </w:tc>
        <w:tc>
          <w:tcPr>
            <w:tcW w:w="1796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AD310C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1368250889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26</w:t>
            </w:r>
          </w:p>
        </w:tc>
        <w:tc>
          <w:tcPr>
            <w:tcW w:w="1796" w:type="dxa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AD310C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1898699423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33</w:t>
            </w:r>
          </w:p>
        </w:tc>
        <w:tc>
          <w:tcPr>
            <w:tcW w:w="1796" w:type="dxa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AD310C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577519780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40</w:t>
            </w:r>
          </w:p>
        </w:tc>
        <w:tc>
          <w:tcPr>
            <w:tcW w:w="1796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AD310C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981378745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55</w:t>
            </w:r>
          </w:p>
        </w:tc>
        <w:tc>
          <w:tcPr>
            <w:tcW w:w="1796" w:type="dxa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AD310C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44594843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65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2694" w:type="dxa"/>
            <w:gridSpan w:val="2"/>
            <w:shd w:val="clear" w:color="auto" w:fill="auto"/>
            <w:vAlign w:val="center"/>
          </w:tcPr>
          <w:p w:rsidR="00353211" w:rsidRDefault="00F2396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Срок</w:t>
            </w:r>
            <w:proofErr w:type="spellEnd"/>
            <w:r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службы</w:t>
            </w:r>
            <w:proofErr w:type="spellEnd"/>
            <w:r>
              <w:rPr>
                <w:rFonts w:eastAsia="Calibri" w:cs="Lucida Sans Unicode"/>
                <w:w w:val="102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лет</w:t>
            </w:r>
            <w:proofErr w:type="spellEnd"/>
          </w:p>
        </w:tc>
        <w:tc>
          <w:tcPr>
            <w:tcW w:w="2694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AD310C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643855416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менее</w:t>
            </w:r>
            <w:proofErr w:type="spellEnd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10</w:t>
            </w:r>
          </w:p>
        </w:tc>
        <w:tc>
          <w:tcPr>
            <w:tcW w:w="2693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AD310C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318951556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10-12</w:t>
            </w:r>
          </w:p>
        </w:tc>
        <w:tc>
          <w:tcPr>
            <w:tcW w:w="2695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AD310C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689606885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15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5388" w:type="dxa"/>
            <w:gridSpan w:val="4"/>
            <w:shd w:val="clear" w:color="auto" w:fill="auto"/>
            <w:vAlign w:val="center"/>
          </w:tcPr>
          <w:p w:rsidR="00353211" w:rsidRPr="00820F8C" w:rsidRDefault="00F2396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 w:rsidRPr="00820F8C">
              <w:rPr>
                <w:rFonts w:eastAsia="Calibri" w:cs="Lucida Sans Unicode"/>
                <w:w w:val="102"/>
                <w:sz w:val="20"/>
                <w:szCs w:val="20"/>
                <w:lang w:val="ru-RU"/>
              </w:rPr>
              <w:t xml:space="preserve">Тип / количество моноблоков 12В, </w:t>
            </w:r>
            <w:proofErr w:type="spellStart"/>
            <w:proofErr w:type="gramStart"/>
            <w:r w:rsidRPr="00820F8C">
              <w:rPr>
                <w:rFonts w:eastAsia="Calibri" w:cs="Lucida Sans Unicode"/>
                <w:w w:val="102"/>
                <w:sz w:val="20"/>
                <w:szCs w:val="20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2693" w:type="dxa"/>
            <w:gridSpan w:val="2"/>
            <w:shd w:val="clear" w:color="auto" w:fill="auto"/>
            <w:tcMar>
              <w:right w:w="103" w:type="dxa"/>
            </w:tcMar>
            <w:vAlign w:val="center"/>
          </w:tcPr>
          <w:p w:rsidR="00353211" w:rsidRPr="00820F8C" w:rsidRDefault="00353211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</w:p>
        </w:tc>
        <w:tc>
          <w:tcPr>
            <w:tcW w:w="2695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AD310C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1380524664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17</w:t>
            </w:r>
          </w:p>
        </w:tc>
      </w:tr>
    </w:tbl>
    <w:p w:rsidR="00353211" w:rsidRDefault="00AD310C">
      <w:pPr>
        <w:pStyle w:val="2"/>
        <w:spacing w:before="20" w:after="20" w:line="240" w:lineRule="auto"/>
        <w:rPr>
          <w:rFonts w:cs="Lucida Sans Unicode"/>
          <w:w w:val="102"/>
          <w:sz w:val="16"/>
          <w:szCs w:val="20"/>
        </w:rPr>
      </w:pPr>
      <w:sdt>
        <w:sdtPr>
          <w:id w:val="1408894100"/>
        </w:sdtPr>
        <w:sdtEndPr/>
        <w:sdtContent>
          <w:r w:rsidR="00F23960">
            <w:rPr>
              <w:rFonts w:ascii="MS Gothic" w:eastAsia="MS Gothic" w:hAnsi="MS Gothic"/>
              <w:b w:val="0"/>
              <w:w w:val="102"/>
            </w:rPr>
            <w:t>☒</w:t>
          </w:r>
        </w:sdtContent>
      </w:sdt>
      <w:r w:rsidR="00F23960">
        <w:rPr>
          <w:rFonts w:cs="Lucida Sans Unicode"/>
          <w:w w:val="102"/>
          <w:szCs w:val="20"/>
        </w:rPr>
        <w:t xml:space="preserve"> Опции</w:t>
      </w:r>
      <w:r w:rsidR="00F23960">
        <w:rPr>
          <w:w w:val="102"/>
        </w:rPr>
        <w:t xml:space="preserve"> </w:t>
      </w:r>
    </w:p>
    <w:tbl>
      <w:tblPr>
        <w:tblStyle w:val="af6"/>
        <w:tblW w:w="10777" w:type="dxa"/>
        <w:jc w:val="center"/>
        <w:tblLayout w:type="fixed"/>
        <w:tblCellMar>
          <w:left w:w="142" w:type="dxa"/>
          <w:right w:w="57" w:type="dxa"/>
        </w:tblCellMar>
        <w:tblLook w:val="04A0" w:firstRow="1" w:lastRow="0" w:firstColumn="1" w:lastColumn="0" w:noHBand="0" w:noVBand="1"/>
      </w:tblPr>
      <w:tblGrid>
        <w:gridCol w:w="5220"/>
        <w:gridCol w:w="1851"/>
        <w:gridCol w:w="842"/>
        <w:gridCol w:w="85"/>
        <w:gridCol w:w="927"/>
        <w:gridCol w:w="1852"/>
      </w:tblGrid>
      <w:tr w:rsidR="00353211">
        <w:trPr>
          <w:trHeight w:hRule="exact" w:val="340"/>
          <w:jc w:val="center"/>
        </w:trPr>
        <w:tc>
          <w:tcPr>
            <w:tcW w:w="5219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Система диагностики АБ</w:t>
            </w:r>
          </w:p>
        </w:tc>
        <w:tc>
          <w:tcPr>
            <w:tcW w:w="2778" w:type="dxa"/>
            <w:gridSpan w:val="3"/>
            <w:shd w:val="clear" w:color="auto" w:fill="auto"/>
            <w:vAlign w:val="center"/>
          </w:tcPr>
          <w:p w:rsidR="00353211" w:rsidRDefault="00AD310C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364184233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Репей</w:t>
            </w:r>
            <w:proofErr w:type="spellEnd"/>
          </w:p>
        </w:tc>
        <w:tc>
          <w:tcPr>
            <w:tcW w:w="2779" w:type="dxa"/>
            <w:gridSpan w:val="2"/>
            <w:shd w:val="clear" w:color="auto" w:fill="auto"/>
            <w:vAlign w:val="center"/>
          </w:tcPr>
          <w:p w:rsidR="00353211" w:rsidRDefault="00AD310C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1750846391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нет</w:t>
            </w:r>
            <w:proofErr w:type="spellEnd"/>
          </w:p>
        </w:tc>
      </w:tr>
      <w:tr w:rsidR="00353211">
        <w:trPr>
          <w:trHeight w:hRule="exact" w:val="340"/>
          <w:jc w:val="center"/>
        </w:trPr>
        <w:tc>
          <w:tcPr>
            <w:tcW w:w="5219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Защита от глубокого разряда</w:t>
            </w:r>
          </w:p>
        </w:tc>
        <w:tc>
          <w:tcPr>
            <w:tcW w:w="5557" w:type="dxa"/>
            <w:gridSpan w:val="5"/>
            <w:shd w:val="clear" w:color="auto" w:fill="auto"/>
            <w:vAlign w:val="center"/>
          </w:tcPr>
          <w:p w:rsidR="00353211" w:rsidRDefault="00AD310C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647957770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Да</w:t>
            </w:r>
            <w:proofErr w:type="spellEnd"/>
          </w:p>
        </w:tc>
      </w:tr>
      <w:tr w:rsidR="00353211">
        <w:trPr>
          <w:trHeight w:hRule="exact" w:val="340"/>
          <w:jc w:val="center"/>
        </w:trPr>
        <w:tc>
          <w:tcPr>
            <w:tcW w:w="5219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Вентиляция шкафа</w:t>
            </w:r>
          </w:p>
        </w:tc>
        <w:tc>
          <w:tcPr>
            <w:tcW w:w="2778" w:type="dxa"/>
            <w:gridSpan w:val="3"/>
            <w:shd w:val="clear" w:color="auto" w:fill="auto"/>
            <w:vAlign w:val="center"/>
          </w:tcPr>
          <w:p w:rsidR="00353211" w:rsidRDefault="00AD310C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395575663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Естественная</w:t>
            </w:r>
            <w:proofErr w:type="spellEnd"/>
          </w:p>
        </w:tc>
        <w:tc>
          <w:tcPr>
            <w:tcW w:w="2779" w:type="dxa"/>
            <w:gridSpan w:val="2"/>
            <w:shd w:val="clear" w:color="auto" w:fill="auto"/>
            <w:vAlign w:val="center"/>
          </w:tcPr>
          <w:p w:rsidR="00353211" w:rsidRDefault="00AD310C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59307124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Принудительная</w:t>
            </w:r>
            <w:proofErr w:type="spellEnd"/>
          </w:p>
        </w:tc>
      </w:tr>
      <w:tr w:rsidR="00353211">
        <w:trPr>
          <w:trHeight w:hRule="exact" w:val="340"/>
          <w:jc w:val="center"/>
        </w:trPr>
        <w:tc>
          <w:tcPr>
            <w:tcW w:w="5219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Обогрев / освещение</w:t>
            </w:r>
          </w:p>
        </w:tc>
        <w:tc>
          <w:tcPr>
            <w:tcW w:w="2778" w:type="dxa"/>
            <w:gridSpan w:val="3"/>
            <w:shd w:val="clear" w:color="auto" w:fill="auto"/>
            <w:vAlign w:val="center"/>
          </w:tcPr>
          <w:p w:rsidR="00353211" w:rsidRDefault="00AD310C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407657829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Да</w:t>
            </w:r>
            <w:proofErr w:type="spellEnd"/>
          </w:p>
        </w:tc>
        <w:tc>
          <w:tcPr>
            <w:tcW w:w="2779" w:type="dxa"/>
            <w:gridSpan w:val="2"/>
            <w:shd w:val="clear" w:color="auto" w:fill="auto"/>
            <w:tcMar>
              <w:right w:w="103" w:type="dxa"/>
            </w:tcMar>
            <w:vAlign w:val="center"/>
          </w:tcPr>
          <w:p w:rsidR="00353211" w:rsidRDefault="00AD310C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658000502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Да</w:t>
            </w:r>
            <w:proofErr w:type="spellEnd"/>
          </w:p>
        </w:tc>
      </w:tr>
      <w:tr w:rsidR="00353211">
        <w:trPr>
          <w:trHeight w:hRule="exact" w:val="340"/>
          <w:jc w:val="center"/>
        </w:trPr>
        <w:tc>
          <w:tcPr>
            <w:tcW w:w="5219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Устройство мигающего света / установить </w:t>
            </w:r>
            <w:proofErr w:type="gramStart"/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на</w:t>
            </w:r>
            <w:proofErr w:type="gramEnd"/>
          </w:p>
        </w:tc>
        <w:tc>
          <w:tcPr>
            <w:tcW w:w="1851" w:type="dxa"/>
            <w:shd w:val="clear" w:color="auto" w:fill="auto"/>
            <w:vAlign w:val="center"/>
          </w:tcPr>
          <w:p w:rsidR="00353211" w:rsidRDefault="00AD310C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493840133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Нет</w:t>
            </w:r>
            <w:proofErr w:type="spellEnd"/>
          </w:p>
        </w:tc>
        <w:tc>
          <w:tcPr>
            <w:tcW w:w="1854" w:type="dxa"/>
            <w:gridSpan w:val="3"/>
            <w:shd w:val="clear" w:color="auto" w:fill="auto"/>
            <w:vAlign w:val="center"/>
          </w:tcPr>
          <w:p w:rsidR="00353211" w:rsidRDefault="00AD310C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2027982708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1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секция</w:t>
            </w:r>
            <w:proofErr w:type="spellEnd"/>
          </w:p>
        </w:tc>
        <w:tc>
          <w:tcPr>
            <w:tcW w:w="1852" w:type="dxa"/>
            <w:shd w:val="clear" w:color="auto" w:fill="auto"/>
            <w:vAlign w:val="center"/>
          </w:tcPr>
          <w:p w:rsidR="00353211" w:rsidRDefault="00AD310C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492484774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2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секция</w:t>
            </w:r>
            <w:proofErr w:type="spellEnd"/>
          </w:p>
        </w:tc>
      </w:tr>
      <w:tr w:rsidR="00353211">
        <w:trPr>
          <w:trHeight w:hRule="exact" w:val="340"/>
          <w:jc w:val="center"/>
        </w:trPr>
        <w:tc>
          <w:tcPr>
            <w:tcW w:w="5219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Контроль изоляции</w:t>
            </w:r>
          </w:p>
        </w:tc>
        <w:tc>
          <w:tcPr>
            <w:tcW w:w="1851" w:type="dxa"/>
            <w:shd w:val="clear" w:color="auto" w:fill="auto"/>
            <w:tcMar>
              <w:right w:w="0" w:type="dxa"/>
            </w:tcMar>
            <w:vAlign w:val="center"/>
          </w:tcPr>
          <w:p w:rsidR="00353211" w:rsidRDefault="00AD310C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870899648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Шины</w:t>
            </w:r>
            <w:proofErr w:type="spellEnd"/>
          </w:p>
        </w:tc>
        <w:tc>
          <w:tcPr>
            <w:tcW w:w="1854" w:type="dxa"/>
            <w:gridSpan w:val="3"/>
            <w:shd w:val="clear" w:color="auto" w:fill="auto"/>
            <w:tcMar>
              <w:right w:w="0" w:type="dxa"/>
            </w:tcMar>
            <w:vAlign w:val="center"/>
          </w:tcPr>
          <w:p w:rsidR="00353211" w:rsidRDefault="00AD310C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849765087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Пофидерный</w:t>
            </w:r>
            <w:proofErr w:type="spellEnd"/>
          </w:p>
        </w:tc>
        <w:tc>
          <w:tcPr>
            <w:tcW w:w="1852" w:type="dxa"/>
            <w:shd w:val="clear" w:color="auto" w:fill="auto"/>
            <w:tcMar>
              <w:right w:w="0" w:type="dxa"/>
            </w:tcMar>
            <w:vAlign w:val="center"/>
          </w:tcPr>
          <w:p w:rsidR="00353211" w:rsidRDefault="00AD310C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1739673158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Клещи</w:t>
            </w:r>
            <w:proofErr w:type="spellEnd"/>
          </w:p>
        </w:tc>
      </w:tr>
      <w:tr w:rsidR="00353211">
        <w:trPr>
          <w:trHeight w:hRule="exact" w:val="340"/>
          <w:jc w:val="center"/>
        </w:trPr>
        <w:tc>
          <w:tcPr>
            <w:tcW w:w="5219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Цифровые измерительные приборы</w:t>
            </w:r>
          </w:p>
        </w:tc>
        <w:tc>
          <w:tcPr>
            <w:tcW w:w="1851" w:type="dxa"/>
            <w:shd w:val="clear" w:color="auto" w:fill="auto"/>
            <w:tcMar>
              <w:right w:w="0" w:type="dxa"/>
            </w:tcMar>
            <w:vAlign w:val="center"/>
          </w:tcPr>
          <w:p w:rsidR="00353211" w:rsidRDefault="00AD310C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675424456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Нет</w:t>
            </w:r>
            <w:proofErr w:type="spellEnd"/>
          </w:p>
        </w:tc>
        <w:tc>
          <w:tcPr>
            <w:tcW w:w="1854" w:type="dxa"/>
            <w:gridSpan w:val="3"/>
            <w:shd w:val="clear" w:color="auto" w:fill="auto"/>
            <w:tcMar>
              <w:right w:w="0" w:type="dxa"/>
            </w:tcMar>
            <w:vAlign w:val="center"/>
          </w:tcPr>
          <w:p w:rsidR="00353211" w:rsidRDefault="00AD310C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79752851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Амперметр</w:t>
            </w:r>
            <w:proofErr w:type="spellEnd"/>
          </w:p>
        </w:tc>
        <w:tc>
          <w:tcPr>
            <w:tcW w:w="1852" w:type="dxa"/>
            <w:shd w:val="clear" w:color="auto" w:fill="auto"/>
            <w:tcMar>
              <w:right w:w="0" w:type="dxa"/>
            </w:tcMar>
            <w:vAlign w:val="center"/>
          </w:tcPr>
          <w:p w:rsidR="00353211" w:rsidRDefault="00AD310C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718824102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Вольтметр</w:t>
            </w:r>
            <w:proofErr w:type="spellEnd"/>
          </w:p>
        </w:tc>
      </w:tr>
      <w:tr w:rsidR="00353211">
        <w:trPr>
          <w:trHeight w:hRule="exact" w:val="340"/>
          <w:jc w:val="center"/>
        </w:trPr>
        <w:tc>
          <w:tcPr>
            <w:tcW w:w="5219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lastRenderedPageBreak/>
              <w:t>Резервный вольтметр для контроля изоляции</w:t>
            </w:r>
          </w:p>
        </w:tc>
        <w:tc>
          <w:tcPr>
            <w:tcW w:w="5557" w:type="dxa"/>
            <w:gridSpan w:val="5"/>
            <w:shd w:val="clear" w:color="auto" w:fill="auto"/>
            <w:tcMar>
              <w:right w:w="0" w:type="dxa"/>
            </w:tcMar>
            <w:vAlign w:val="center"/>
          </w:tcPr>
          <w:p w:rsidR="00353211" w:rsidRDefault="00AD310C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489639571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Да</w:t>
            </w:r>
            <w:proofErr w:type="spellEnd"/>
          </w:p>
        </w:tc>
      </w:tr>
      <w:tr w:rsidR="00353211">
        <w:trPr>
          <w:trHeight w:hRule="exact" w:val="340"/>
          <w:jc w:val="center"/>
        </w:trPr>
        <w:tc>
          <w:tcPr>
            <w:tcW w:w="5219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Обобщенная сигнализация</w:t>
            </w:r>
          </w:p>
        </w:tc>
        <w:tc>
          <w:tcPr>
            <w:tcW w:w="5557" w:type="dxa"/>
            <w:gridSpan w:val="5"/>
            <w:shd w:val="clear" w:color="auto" w:fill="auto"/>
            <w:vAlign w:val="center"/>
          </w:tcPr>
          <w:p w:rsidR="00353211" w:rsidRDefault="00AD310C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33807873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Да</w:t>
            </w:r>
            <w:proofErr w:type="spellEnd"/>
          </w:p>
        </w:tc>
      </w:tr>
      <w:tr w:rsidR="00353211">
        <w:trPr>
          <w:trHeight w:hRule="exact" w:val="340"/>
          <w:jc w:val="center"/>
        </w:trPr>
        <w:tc>
          <w:tcPr>
            <w:tcW w:w="5219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Панель оператора</w:t>
            </w:r>
          </w:p>
        </w:tc>
        <w:tc>
          <w:tcPr>
            <w:tcW w:w="5557" w:type="dxa"/>
            <w:gridSpan w:val="5"/>
            <w:shd w:val="clear" w:color="auto" w:fill="auto"/>
            <w:vAlign w:val="center"/>
          </w:tcPr>
          <w:p w:rsidR="00353211" w:rsidRDefault="00AD310C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57002888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Да</w:t>
            </w:r>
            <w:proofErr w:type="spellEnd"/>
          </w:p>
        </w:tc>
      </w:tr>
      <w:tr w:rsidR="00353211">
        <w:trPr>
          <w:trHeight w:hRule="exact" w:val="340"/>
          <w:jc w:val="center"/>
        </w:trPr>
        <w:tc>
          <w:tcPr>
            <w:tcW w:w="5219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Информационный дисплей Киви-Монитор</w:t>
            </w:r>
          </w:p>
        </w:tc>
        <w:tc>
          <w:tcPr>
            <w:tcW w:w="5557" w:type="dxa"/>
            <w:gridSpan w:val="5"/>
            <w:shd w:val="clear" w:color="auto" w:fill="auto"/>
            <w:vAlign w:val="center"/>
          </w:tcPr>
          <w:p w:rsidR="00353211" w:rsidRDefault="00AD310C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503485093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Да</w:t>
            </w:r>
            <w:proofErr w:type="spellEnd"/>
          </w:p>
        </w:tc>
      </w:tr>
      <w:tr w:rsidR="00353211">
        <w:trPr>
          <w:trHeight w:hRule="exact" w:val="340"/>
          <w:jc w:val="center"/>
        </w:trPr>
        <w:tc>
          <w:tcPr>
            <w:tcW w:w="5219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Клеммы подключения внешних цепей</w:t>
            </w:r>
          </w:p>
        </w:tc>
        <w:tc>
          <w:tcPr>
            <w:tcW w:w="5557" w:type="dxa"/>
            <w:gridSpan w:val="5"/>
            <w:shd w:val="clear" w:color="auto" w:fill="auto"/>
            <w:vAlign w:val="center"/>
          </w:tcPr>
          <w:p w:rsidR="00353211" w:rsidRDefault="00AD310C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531335456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Да</w:t>
            </w:r>
            <w:proofErr w:type="spellEnd"/>
          </w:p>
        </w:tc>
      </w:tr>
      <w:tr w:rsidR="00353211">
        <w:trPr>
          <w:trHeight w:hRule="exact" w:val="340"/>
          <w:jc w:val="center"/>
        </w:trPr>
        <w:tc>
          <w:tcPr>
            <w:tcW w:w="5219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УЗИП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353211" w:rsidRDefault="00AD310C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2005893969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AC</w:t>
            </w:r>
          </w:p>
        </w:tc>
        <w:tc>
          <w:tcPr>
            <w:tcW w:w="2864" w:type="dxa"/>
            <w:gridSpan w:val="3"/>
            <w:shd w:val="clear" w:color="auto" w:fill="auto"/>
            <w:vAlign w:val="center"/>
          </w:tcPr>
          <w:p w:rsidR="00353211" w:rsidRDefault="00AD310C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262500162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DC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5219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Цифровой интерфейс связи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353211" w:rsidRDefault="00AD310C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1529298730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RS-485</w:t>
            </w:r>
          </w:p>
        </w:tc>
        <w:tc>
          <w:tcPr>
            <w:tcW w:w="2864" w:type="dxa"/>
            <w:gridSpan w:val="3"/>
            <w:shd w:val="clear" w:color="auto" w:fill="auto"/>
            <w:vAlign w:val="center"/>
          </w:tcPr>
          <w:p w:rsidR="00353211" w:rsidRDefault="00AD310C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1935784367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Ethernet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5219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proofErr w:type="spellStart"/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Осциллографирование</w:t>
            </w:r>
            <w:proofErr w:type="spellEnd"/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 оперативного тока</w:t>
            </w:r>
          </w:p>
        </w:tc>
        <w:tc>
          <w:tcPr>
            <w:tcW w:w="5557" w:type="dxa"/>
            <w:gridSpan w:val="5"/>
            <w:shd w:val="clear" w:color="auto" w:fill="auto"/>
            <w:vAlign w:val="center"/>
          </w:tcPr>
          <w:p w:rsidR="00353211" w:rsidRDefault="00AD310C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784800190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Да</w:t>
            </w:r>
            <w:proofErr w:type="spellEnd"/>
          </w:p>
        </w:tc>
      </w:tr>
    </w:tbl>
    <w:p w:rsidR="00353211" w:rsidRDefault="00AD310C">
      <w:pPr>
        <w:pStyle w:val="2"/>
        <w:spacing w:before="20" w:after="20" w:line="240" w:lineRule="auto"/>
        <w:rPr>
          <w:rFonts w:cs="Lucida Sans Unicode"/>
          <w:w w:val="102"/>
          <w:sz w:val="16"/>
          <w:szCs w:val="20"/>
        </w:rPr>
      </w:pPr>
      <w:sdt>
        <w:sdtPr>
          <w:id w:val="1932770561"/>
        </w:sdtPr>
        <w:sdtEndPr/>
        <w:sdtContent>
          <w:r w:rsidR="00F23960">
            <w:rPr>
              <w:rFonts w:ascii="MS Gothic" w:eastAsia="MS Gothic" w:hAnsi="MS Gothic"/>
              <w:b w:val="0"/>
              <w:w w:val="102"/>
            </w:rPr>
            <w:t>☐</w:t>
          </w:r>
        </w:sdtContent>
      </w:sdt>
      <w:r w:rsidR="00F23960">
        <w:rPr>
          <w:rFonts w:cs="Lucida Sans Unicode"/>
          <w:w w:val="102"/>
          <w:szCs w:val="20"/>
        </w:rPr>
        <w:t xml:space="preserve"> </w:t>
      </w:r>
      <w:r w:rsidR="00F23960">
        <w:rPr>
          <w:w w:val="102"/>
        </w:rPr>
        <w:t xml:space="preserve">Блок аварийного освещения </w:t>
      </w:r>
    </w:p>
    <w:tbl>
      <w:tblPr>
        <w:tblStyle w:val="af6"/>
        <w:tblW w:w="10777" w:type="dxa"/>
        <w:jc w:val="center"/>
        <w:tblLayout w:type="fixed"/>
        <w:tblCellMar>
          <w:left w:w="142" w:type="dxa"/>
          <w:right w:w="57" w:type="dxa"/>
        </w:tblCellMar>
        <w:tblLook w:val="04A0" w:firstRow="1" w:lastRow="0" w:firstColumn="1" w:lastColumn="0" w:noHBand="0" w:noVBand="1"/>
      </w:tblPr>
      <w:tblGrid>
        <w:gridCol w:w="2695"/>
        <w:gridCol w:w="2694"/>
        <w:gridCol w:w="2098"/>
        <w:gridCol w:w="596"/>
        <w:gridCol w:w="1050"/>
        <w:gridCol w:w="1644"/>
      </w:tblGrid>
      <w:tr w:rsidR="00353211">
        <w:trPr>
          <w:trHeight w:hRule="exact" w:val="340"/>
          <w:jc w:val="center"/>
        </w:trPr>
        <w:tc>
          <w:tcPr>
            <w:tcW w:w="7486" w:type="dxa"/>
            <w:gridSpan w:val="3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Наличие</w:t>
            </w:r>
          </w:p>
        </w:tc>
        <w:tc>
          <w:tcPr>
            <w:tcW w:w="3290" w:type="dxa"/>
            <w:gridSpan w:val="3"/>
            <w:shd w:val="clear" w:color="auto" w:fill="auto"/>
            <w:vAlign w:val="center"/>
          </w:tcPr>
          <w:p w:rsidR="00353211" w:rsidRDefault="00AD310C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186979132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Да</w:t>
            </w:r>
            <w:proofErr w:type="spellEnd"/>
          </w:p>
        </w:tc>
      </w:tr>
      <w:tr w:rsidR="00353211">
        <w:trPr>
          <w:trHeight w:hRule="exact" w:val="340"/>
          <w:jc w:val="center"/>
        </w:trPr>
        <w:tc>
          <w:tcPr>
            <w:tcW w:w="7486" w:type="dxa"/>
            <w:gridSpan w:val="3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Мощность нагрузки, кВт</w:t>
            </w:r>
          </w:p>
        </w:tc>
        <w:tc>
          <w:tcPr>
            <w:tcW w:w="1646" w:type="dxa"/>
            <w:gridSpan w:val="2"/>
            <w:shd w:val="clear" w:color="auto" w:fill="auto"/>
            <w:vAlign w:val="center"/>
          </w:tcPr>
          <w:p w:rsidR="00353211" w:rsidRDefault="00AD310C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35589725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0,5</w:t>
            </w:r>
          </w:p>
        </w:tc>
        <w:tc>
          <w:tcPr>
            <w:tcW w:w="1644" w:type="dxa"/>
            <w:shd w:val="clear" w:color="auto" w:fill="auto"/>
            <w:vAlign w:val="center"/>
          </w:tcPr>
          <w:p w:rsidR="00353211" w:rsidRDefault="00AD310C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3824323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_____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7486" w:type="dxa"/>
            <w:gridSpan w:val="3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Количество отходящих линий, </w:t>
            </w:r>
            <w:proofErr w:type="spellStart"/>
            <w:proofErr w:type="gramStart"/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1646" w:type="dxa"/>
            <w:gridSpan w:val="2"/>
            <w:shd w:val="clear" w:color="auto" w:fill="auto"/>
            <w:vAlign w:val="center"/>
          </w:tcPr>
          <w:p w:rsidR="00353211" w:rsidRDefault="00AD310C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2134506255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2</w:t>
            </w:r>
          </w:p>
        </w:tc>
        <w:tc>
          <w:tcPr>
            <w:tcW w:w="1644" w:type="dxa"/>
            <w:shd w:val="clear" w:color="auto" w:fill="auto"/>
            <w:vAlign w:val="center"/>
          </w:tcPr>
          <w:p w:rsidR="00353211" w:rsidRDefault="00AD310C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991993767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_____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2694" w:type="dxa"/>
            <w:shd w:val="clear" w:color="auto" w:fill="auto"/>
            <w:vAlign w:val="center"/>
          </w:tcPr>
          <w:p w:rsidR="00353211" w:rsidRDefault="00F2396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Тип</w:t>
            </w:r>
            <w:proofErr w:type="spellEnd"/>
            <w:r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преобразователя</w:t>
            </w:r>
            <w:proofErr w:type="spellEnd"/>
          </w:p>
        </w:tc>
        <w:tc>
          <w:tcPr>
            <w:tcW w:w="2694" w:type="dxa"/>
            <w:shd w:val="clear" w:color="auto" w:fill="auto"/>
            <w:vAlign w:val="center"/>
          </w:tcPr>
          <w:p w:rsidR="00353211" w:rsidRDefault="00AD310C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795444268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Контактор</w:t>
            </w:r>
            <w:proofErr w:type="spellEnd"/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:rsidR="00353211" w:rsidRDefault="00AD310C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1644628678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Конвертер</w:t>
            </w:r>
            <w:proofErr w:type="spellEnd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AC/DC</w:t>
            </w:r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:rsidR="00353211" w:rsidRDefault="00AD310C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563027648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Конвертер</w:t>
            </w:r>
            <w:proofErr w:type="spellEnd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DC/DC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2694" w:type="dxa"/>
            <w:shd w:val="clear" w:color="auto" w:fill="auto"/>
            <w:vAlign w:val="center"/>
          </w:tcPr>
          <w:p w:rsidR="00353211" w:rsidRDefault="00F2396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Установить</w:t>
            </w:r>
            <w:proofErr w:type="spellEnd"/>
          </w:p>
        </w:tc>
        <w:tc>
          <w:tcPr>
            <w:tcW w:w="2694" w:type="dxa"/>
            <w:shd w:val="clear" w:color="auto" w:fill="auto"/>
            <w:vAlign w:val="center"/>
          </w:tcPr>
          <w:p w:rsidR="00353211" w:rsidRDefault="00AD310C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832872794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1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секция</w:t>
            </w:r>
            <w:proofErr w:type="spellEnd"/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:rsidR="00353211" w:rsidRDefault="00AD310C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313942405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2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секция</w:t>
            </w:r>
            <w:proofErr w:type="spellEnd"/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:rsidR="00353211" w:rsidRDefault="00AD310C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638731373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Секция</w:t>
            </w:r>
            <w:proofErr w:type="spellEnd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АБ и ЗПУ</w:t>
            </w:r>
          </w:p>
        </w:tc>
      </w:tr>
    </w:tbl>
    <w:p w:rsidR="00353211" w:rsidRDefault="00AD310C">
      <w:pPr>
        <w:pStyle w:val="2"/>
        <w:spacing w:before="20" w:after="20" w:line="240" w:lineRule="auto"/>
        <w:rPr>
          <w:rFonts w:cs="Lucida Sans Unicode"/>
          <w:w w:val="102"/>
          <w:sz w:val="16"/>
          <w:szCs w:val="20"/>
        </w:rPr>
      </w:pPr>
      <w:sdt>
        <w:sdtPr>
          <w:id w:val="1563214554"/>
        </w:sdtPr>
        <w:sdtEndPr/>
        <w:sdtContent>
          <w:r w:rsidR="00F23960">
            <w:rPr>
              <w:rFonts w:ascii="MS Gothic" w:eastAsia="MS Gothic" w:hAnsi="MS Gothic"/>
              <w:b w:val="0"/>
              <w:w w:val="102"/>
            </w:rPr>
            <w:t>☐</w:t>
          </w:r>
        </w:sdtContent>
      </w:sdt>
      <w:r w:rsidR="00F23960">
        <w:rPr>
          <w:rFonts w:cs="Lucida Sans Unicode"/>
          <w:w w:val="102"/>
          <w:szCs w:val="20"/>
        </w:rPr>
        <w:t xml:space="preserve"> </w:t>
      </w:r>
      <w:r w:rsidR="00F23960">
        <w:rPr>
          <w:w w:val="102"/>
        </w:rPr>
        <w:t xml:space="preserve">Питание оперативной блокировки </w:t>
      </w:r>
    </w:p>
    <w:tbl>
      <w:tblPr>
        <w:tblStyle w:val="af6"/>
        <w:tblW w:w="10777" w:type="dxa"/>
        <w:jc w:val="center"/>
        <w:tblLayout w:type="fixed"/>
        <w:tblCellMar>
          <w:left w:w="142" w:type="dxa"/>
          <w:right w:w="57" w:type="dxa"/>
        </w:tblCellMar>
        <w:tblLook w:val="04A0" w:firstRow="1" w:lastRow="0" w:firstColumn="1" w:lastColumn="0" w:noHBand="0" w:noVBand="1"/>
      </w:tblPr>
      <w:tblGrid>
        <w:gridCol w:w="2695"/>
        <w:gridCol w:w="2694"/>
        <w:gridCol w:w="2098"/>
        <w:gridCol w:w="596"/>
        <w:gridCol w:w="1050"/>
        <w:gridCol w:w="1644"/>
      </w:tblGrid>
      <w:tr w:rsidR="00353211">
        <w:trPr>
          <w:trHeight w:hRule="exact" w:val="340"/>
          <w:jc w:val="center"/>
        </w:trPr>
        <w:tc>
          <w:tcPr>
            <w:tcW w:w="7486" w:type="dxa"/>
            <w:gridSpan w:val="3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Наличие</w:t>
            </w:r>
          </w:p>
        </w:tc>
        <w:tc>
          <w:tcPr>
            <w:tcW w:w="3290" w:type="dxa"/>
            <w:gridSpan w:val="3"/>
            <w:shd w:val="clear" w:color="auto" w:fill="auto"/>
            <w:vAlign w:val="center"/>
          </w:tcPr>
          <w:p w:rsidR="00353211" w:rsidRDefault="00AD310C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904442735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Да</w:t>
            </w:r>
            <w:proofErr w:type="spellEnd"/>
          </w:p>
        </w:tc>
      </w:tr>
      <w:tr w:rsidR="00353211">
        <w:trPr>
          <w:trHeight w:hRule="exact" w:val="340"/>
          <w:jc w:val="center"/>
        </w:trPr>
        <w:tc>
          <w:tcPr>
            <w:tcW w:w="7486" w:type="dxa"/>
            <w:gridSpan w:val="3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Мощность нагрузки, кВт</w:t>
            </w:r>
          </w:p>
        </w:tc>
        <w:tc>
          <w:tcPr>
            <w:tcW w:w="1646" w:type="dxa"/>
            <w:gridSpan w:val="2"/>
            <w:shd w:val="clear" w:color="auto" w:fill="auto"/>
            <w:vAlign w:val="center"/>
          </w:tcPr>
          <w:p w:rsidR="00353211" w:rsidRDefault="00AD310C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1058516689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0,5</w:t>
            </w:r>
          </w:p>
        </w:tc>
        <w:tc>
          <w:tcPr>
            <w:tcW w:w="1644" w:type="dxa"/>
            <w:shd w:val="clear" w:color="auto" w:fill="auto"/>
            <w:vAlign w:val="center"/>
          </w:tcPr>
          <w:p w:rsidR="00353211" w:rsidRDefault="00AD310C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328679754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_____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7486" w:type="dxa"/>
            <w:gridSpan w:val="3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Количество отходящих линий, </w:t>
            </w:r>
            <w:proofErr w:type="spellStart"/>
            <w:proofErr w:type="gramStart"/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1646" w:type="dxa"/>
            <w:gridSpan w:val="2"/>
            <w:shd w:val="clear" w:color="auto" w:fill="auto"/>
            <w:vAlign w:val="center"/>
          </w:tcPr>
          <w:p w:rsidR="00353211" w:rsidRDefault="00AD310C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295209827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2</w:t>
            </w:r>
          </w:p>
        </w:tc>
        <w:tc>
          <w:tcPr>
            <w:tcW w:w="1644" w:type="dxa"/>
            <w:shd w:val="clear" w:color="auto" w:fill="auto"/>
            <w:vAlign w:val="center"/>
          </w:tcPr>
          <w:p w:rsidR="00353211" w:rsidRDefault="00AD310C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704852984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_____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2694" w:type="dxa"/>
            <w:shd w:val="clear" w:color="auto" w:fill="auto"/>
            <w:vAlign w:val="center"/>
          </w:tcPr>
          <w:p w:rsidR="00353211" w:rsidRDefault="00F2396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Тип</w:t>
            </w:r>
            <w:proofErr w:type="spellEnd"/>
            <w:r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преобразователя</w:t>
            </w:r>
            <w:proofErr w:type="spellEnd"/>
          </w:p>
        </w:tc>
        <w:tc>
          <w:tcPr>
            <w:tcW w:w="2694" w:type="dxa"/>
            <w:shd w:val="clear" w:color="auto" w:fill="auto"/>
            <w:vAlign w:val="center"/>
          </w:tcPr>
          <w:p w:rsidR="00353211" w:rsidRDefault="00AD310C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911735129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нет</w:t>
            </w:r>
            <w:proofErr w:type="spellEnd"/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:rsidR="00353211" w:rsidRDefault="00AD310C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1009558739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Конвертер</w:t>
            </w:r>
            <w:proofErr w:type="spellEnd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AC/DC</w:t>
            </w:r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:rsidR="00353211" w:rsidRDefault="00AD310C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522702394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Конвертер</w:t>
            </w:r>
            <w:proofErr w:type="spellEnd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DC/DC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2694" w:type="dxa"/>
            <w:shd w:val="clear" w:color="auto" w:fill="auto"/>
            <w:vAlign w:val="center"/>
          </w:tcPr>
          <w:p w:rsidR="00353211" w:rsidRDefault="00F2396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Установить</w:t>
            </w:r>
            <w:proofErr w:type="spellEnd"/>
          </w:p>
        </w:tc>
        <w:tc>
          <w:tcPr>
            <w:tcW w:w="2694" w:type="dxa"/>
            <w:shd w:val="clear" w:color="auto" w:fill="auto"/>
            <w:vAlign w:val="center"/>
          </w:tcPr>
          <w:p w:rsidR="00353211" w:rsidRDefault="00AD310C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1859621090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1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секция</w:t>
            </w:r>
            <w:proofErr w:type="spellEnd"/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:rsidR="00353211" w:rsidRDefault="00AD310C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663846111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2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секция</w:t>
            </w:r>
            <w:proofErr w:type="spellEnd"/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:rsidR="00353211" w:rsidRDefault="00AD310C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679573809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Секция</w:t>
            </w:r>
            <w:proofErr w:type="spellEnd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АБ и ЗПУ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2694" w:type="dxa"/>
            <w:shd w:val="clear" w:color="auto" w:fill="auto"/>
            <w:vAlign w:val="center"/>
          </w:tcPr>
          <w:p w:rsidR="00353211" w:rsidRDefault="00F2396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Контроль</w:t>
            </w:r>
            <w:proofErr w:type="spellEnd"/>
            <w:r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изоляции</w:t>
            </w:r>
            <w:proofErr w:type="spellEnd"/>
          </w:p>
        </w:tc>
        <w:tc>
          <w:tcPr>
            <w:tcW w:w="2694" w:type="dxa"/>
            <w:shd w:val="clear" w:color="auto" w:fill="auto"/>
            <w:vAlign w:val="center"/>
          </w:tcPr>
          <w:p w:rsidR="00353211" w:rsidRDefault="00AD310C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254400091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нет</w:t>
            </w:r>
            <w:proofErr w:type="spellEnd"/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:rsidR="00353211" w:rsidRDefault="00AD310C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692997260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Шины</w:t>
            </w:r>
            <w:proofErr w:type="spellEnd"/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:rsidR="00353211" w:rsidRDefault="00AD310C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933666035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Пофидерный</w:t>
            </w:r>
            <w:proofErr w:type="spellEnd"/>
          </w:p>
        </w:tc>
      </w:tr>
    </w:tbl>
    <w:p w:rsidR="00353211" w:rsidRDefault="00AD310C">
      <w:pPr>
        <w:pStyle w:val="2"/>
        <w:spacing w:before="20" w:after="20" w:line="240" w:lineRule="auto"/>
        <w:rPr>
          <w:w w:val="102"/>
        </w:rPr>
      </w:pPr>
      <w:sdt>
        <w:sdtPr>
          <w:id w:val="1532607488"/>
        </w:sdtPr>
        <w:sdtEndPr/>
        <w:sdtContent>
          <w:r w:rsidR="00F23960">
            <w:rPr>
              <w:rFonts w:ascii="MS Gothic" w:eastAsia="MS Gothic" w:hAnsi="MS Gothic"/>
              <w:b w:val="0"/>
              <w:w w:val="102"/>
            </w:rPr>
            <w:t>☐</w:t>
          </w:r>
        </w:sdtContent>
      </w:sdt>
      <w:r w:rsidR="00F23960">
        <w:rPr>
          <w:rFonts w:cs="Lucida Sans Unicode"/>
          <w:w w:val="102"/>
          <w:szCs w:val="20"/>
        </w:rPr>
        <w:t xml:space="preserve"> </w:t>
      </w:r>
      <w:r w:rsidR="00F23960">
        <w:rPr>
          <w:w w:val="102"/>
        </w:rPr>
        <w:t>Оперативное обозначение шкафа</w:t>
      </w:r>
    </w:p>
    <w:tbl>
      <w:tblPr>
        <w:tblStyle w:val="af6"/>
        <w:tblW w:w="10777" w:type="dxa"/>
        <w:jc w:val="center"/>
        <w:tblLayout w:type="fixed"/>
        <w:tblCellMar>
          <w:left w:w="142" w:type="dxa"/>
          <w:right w:w="57" w:type="dxa"/>
        </w:tblCellMar>
        <w:tblLook w:val="04A0" w:firstRow="1" w:lastRow="0" w:firstColumn="1" w:lastColumn="0" w:noHBand="0" w:noVBand="1"/>
      </w:tblPr>
      <w:tblGrid>
        <w:gridCol w:w="7487"/>
        <w:gridCol w:w="3290"/>
      </w:tblGrid>
      <w:tr w:rsidR="00353211">
        <w:trPr>
          <w:trHeight w:hRule="exact" w:val="340"/>
          <w:jc w:val="center"/>
        </w:trPr>
        <w:tc>
          <w:tcPr>
            <w:tcW w:w="7486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Номер шкафа по схеме размещения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353211" w:rsidRDefault="00F2396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r>
              <w:rPr>
                <w:rFonts w:eastAsia="Calibri" w:cs="Lucida Sans Unicode"/>
                <w:w w:val="102"/>
                <w:sz w:val="20"/>
                <w:szCs w:val="20"/>
              </w:rPr>
              <w:t>-</w:t>
            </w:r>
          </w:p>
        </w:tc>
      </w:tr>
      <w:tr w:rsidR="00353211">
        <w:trPr>
          <w:trHeight w:val="670"/>
          <w:jc w:val="center"/>
        </w:trPr>
        <w:tc>
          <w:tcPr>
            <w:tcW w:w="7486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Диспетчерское наименование</w:t>
            </w:r>
          </w:p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16"/>
                <w:szCs w:val="16"/>
                <w:lang w:val="ru-RU"/>
              </w:rPr>
              <w:t>(на панели диспетчерского наименования)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353211" w:rsidRDefault="00F2396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r>
              <w:rPr>
                <w:rFonts w:eastAsia="Calibri" w:cs="Lucida Sans Unicode"/>
                <w:w w:val="102"/>
                <w:sz w:val="20"/>
                <w:szCs w:val="20"/>
              </w:rPr>
              <w:t>-</w:t>
            </w:r>
          </w:p>
        </w:tc>
      </w:tr>
    </w:tbl>
    <w:p w:rsidR="00353211" w:rsidRDefault="00F23960">
      <w:pPr>
        <w:pStyle w:val="2"/>
        <w:spacing w:before="0" w:line="240" w:lineRule="auto"/>
        <w:rPr>
          <w:w w:val="102"/>
        </w:rPr>
      </w:pPr>
      <w:r>
        <w:rPr>
          <w:rFonts w:cs="Lucida Sans Unicode"/>
          <w:w w:val="102"/>
          <w:szCs w:val="20"/>
        </w:rPr>
        <w:t xml:space="preserve"> </w:t>
      </w:r>
      <w:r>
        <w:rPr>
          <w:w w:val="102"/>
        </w:rPr>
        <w:t xml:space="preserve"> </w:t>
      </w:r>
    </w:p>
    <w:tbl>
      <w:tblPr>
        <w:tblStyle w:val="af6"/>
        <w:tblW w:w="10777" w:type="dxa"/>
        <w:jc w:val="center"/>
        <w:tblLayout w:type="fixed"/>
        <w:tblCellMar>
          <w:left w:w="142" w:type="dxa"/>
          <w:right w:w="57" w:type="dxa"/>
        </w:tblCellMar>
        <w:tblLook w:val="04A0" w:firstRow="1" w:lastRow="0" w:firstColumn="1" w:lastColumn="0" w:noHBand="0" w:noVBand="1"/>
      </w:tblPr>
      <w:tblGrid>
        <w:gridCol w:w="5928"/>
        <w:gridCol w:w="2410"/>
        <w:gridCol w:w="14"/>
        <w:gridCol w:w="2425"/>
      </w:tblGrid>
      <w:tr w:rsidR="00353211">
        <w:trPr>
          <w:trHeight w:hRule="exact" w:val="340"/>
          <w:tblHeader/>
          <w:jc w:val="center"/>
        </w:trPr>
        <w:tc>
          <w:tcPr>
            <w:tcW w:w="10777" w:type="dxa"/>
            <w:gridSpan w:val="4"/>
            <w:shd w:val="clear" w:color="auto" w:fill="auto"/>
            <w:vAlign w:val="center"/>
          </w:tcPr>
          <w:p w:rsidR="00353211" w:rsidRDefault="00F23960">
            <w:pPr>
              <w:widowControl w:val="0"/>
              <w:spacing w:after="0" w:line="240" w:lineRule="auto"/>
              <w:rPr>
                <w:rFonts w:cs="Lucida Sans Unicode"/>
                <w:b/>
                <w:bCs/>
                <w:w w:val="102"/>
                <w:sz w:val="20"/>
                <w:szCs w:val="20"/>
              </w:rPr>
            </w:pPr>
            <w:proofErr w:type="spellStart"/>
            <w:r>
              <w:rPr>
                <w:rFonts w:eastAsia="Calibri" w:cs="Lucida Sans Unicode"/>
                <w:b/>
                <w:bCs/>
                <w:w w:val="102"/>
                <w:sz w:val="20"/>
                <w:szCs w:val="20"/>
              </w:rPr>
              <w:t>Конструктивные</w:t>
            </w:r>
            <w:proofErr w:type="spellEnd"/>
            <w:r>
              <w:rPr>
                <w:rFonts w:eastAsia="Calibri" w:cs="Lucida Sans Unicode"/>
                <w:b/>
                <w:bCs/>
                <w:w w:val="10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Calibri" w:cs="Lucida Sans Unicode"/>
                <w:b/>
                <w:bCs/>
                <w:w w:val="102"/>
                <w:sz w:val="20"/>
                <w:szCs w:val="20"/>
              </w:rPr>
              <w:t>параметры</w:t>
            </w:r>
            <w:proofErr w:type="spellEnd"/>
          </w:p>
        </w:tc>
      </w:tr>
      <w:tr w:rsidR="00353211">
        <w:trPr>
          <w:trHeight w:hRule="exact" w:val="340"/>
          <w:jc w:val="center"/>
        </w:trPr>
        <w:tc>
          <w:tcPr>
            <w:tcW w:w="5928" w:type="dxa"/>
            <w:vMerge w:val="restart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Габаритные размеры оболочки, </w:t>
            </w:r>
            <w:proofErr w:type="gramStart"/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мм</w:t>
            </w:r>
            <w:proofErr w:type="gramEnd"/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 (</w:t>
            </w:r>
            <w:proofErr w:type="spellStart"/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ВхШхГ</w:t>
            </w:r>
            <w:proofErr w:type="spellEnd"/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)</w:t>
            </w:r>
          </w:p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(</w:t>
            </w:r>
            <w:r>
              <w:rPr>
                <w:rFonts w:cs="Lucida Sans Unicode"/>
                <w:w w:val="102"/>
                <w:sz w:val="16"/>
                <w:szCs w:val="16"/>
                <w:lang w:val="ru-RU"/>
              </w:rPr>
              <w:t>без учета цоколя и информационной панели)</w:t>
            </w:r>
          </w:p>
        </w:tc>
        <w:tc>
          <w:tcPr>
            <w:tcW w:w="2424" w:type="dxa"/>
            <w:gridSpan w:val="2"/>
            <w:shd w:val="clear" w:color="auto" w:fill="auto"/>
            <w:vAlign w:val="center"/>
          </w:tcPr>
          <w:p w:rsidR="00353211" w:rsidRDefault="00AD310C" w:rsidP="00F46DDB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1327549914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2</w:t>
            </w:r>
            <w:r w:rsidR="00F46DDB">
              <w:rPr>
                <w:rFonts w:eastAsia="Calibri" w:cs="Lucida Sans Unicode"/>
                <w:w w:val="102"/>
                <w:sz w:val="20"/>
                <w:szCs w:val="20"/>
                <w:lang w:val="ru-RU"/>
              </w:rPr>
              <w:t>2</w:t>
            </w:r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00х800х600</w:t>
            </w:r>
          </w:p>
        </w:tc>
        <w:tc>
          <w:tcPr>
            <w:tcW w:w="2425" w:type="dxa"/>
            <w:shd w:val="clear" w:color="auto" w:fill="auto"/>
            <w:vAlign w:val="center"/>
          </w:tcPr>
          <w:p w:rsidR="00353211" w:rsidRDefault="00AD310C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046138623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2000х600х600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5928" w:type="dxa"/>
            <w:vMerge/>
            <w:shd w:val="clear" w:color="auto" w:fill="auto"/>
            <w:vAlign w:val="center"/>
          </w:tcPr>
          <w:p w:rsidR="00353211" w:rsidRDefault="00353211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</w:p>
        </w:tc>
        <w:tc>
          <w:tcPr>
            <w:tcW w:w="4849" w:type="dxa"/>
            <w:gridSpan w:val="3"/>
            <w:shd w:val="clear" w:color="auto" w:fill="auto"/>
            <w:vAlign w:val="center"/>
          </w:tcPr>
          <w:p w:rsidR="00353211" w:rsidRDefault="00AD310C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80829433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2000х800х800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5928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Информационная панель </w:t>
            </w:r>
            <w:r>
              <w:rPr>
                <w:rFonts w:cs="Lucida Sans Unicode"/>
                <w:w w:val="102"/>
                <w:sz w:val="16"/>
                <w:szCs w:val="16"/>
                <w:lang w:val="ru-RU"/>
              </w:rPr>
              <w:t xml:space="preserve">(100 мм) / </w:t>
            </w: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Цоколь </w:t>
            </w:r>
            <w:r>
              <w:rPr>
                <w:rFonts w:cs="Lucida Sans Unicode"/>
                <w:w w:val="102"/>
                <w:sz w:val="16"/>
                <w:szCs w:val="16"/>
                <w:lang w:val="ru-RU"/>
              </w:rPr>
              <w:t>(200 мм)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53211" w:rsidRDefault="00AD310C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658201037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Да</w:t>
            </w:r>
            <w:proofErr w:type="spellEnd"/>
          </w:p>
        </w:tc>
        <w:tc>
          <w:tcPr>
            <w:tcW w:w="2439" w:type="dxa"/>
            <w:gridSpan w:val="2"/>
            <w:shd w:val="clear" w:color="auto" w:fill="auto"/>
            <w:vAlign w:val="center"/>
          </w:tcPr>
          <w:p w:rsidR="00353211" w:rsidRDefault="00AD310C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803765997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Да</w:t>
            </w:r>
            <w:proofErr w:type="spellEnd"/>
          </w:p>
        </w:tc>
      </w:tr>
      <w:tr w:rsidR="00353211">
        <w:trPr>
          <w:trHeight w:hRule="exact" w:val="340"/>
          <w:jc w:val="center"/>
        </w:trPr>
        <w:tc>
          <w:tcPr>
            <w:tcW w:w="5928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Обслуживание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53211" w:rsidRDefault="00AD310C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347101128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Одностороннее</w:t>
            </w:r>
            <w:proofErr w:type="spellEnd"/>
          </w:p>
        </w:tc>
        <w:tc>
          <w:tcPr>
            <w:tcW w:w="2439" w:type="dxa"/>
            <w:gridSpan w:val="2"/>
            <w:shd w:val="clear" w:color="auto" w:fill="auto"/>
            <w:vAlign w:val="center"/>
          </w:tcPr>
          <w:p w:rsidR="00353211" w:rsidRDefault="00AD310C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1470631686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Двухстороннее</w:t>
            </w:r>
            <w:proofErr w:type="spellEnd"/>
          </w:p>
        </w:tc>
      </w:tr>
      <w:tr w:rsidR="00353211">
        <w:trPr>
          <w:trHeight w:hRule="exact" w:val="340"/>
          <w:jc w:val="center"/>
        </w:trPr>
        <w:tc>
          <w:tcPr>
            <w:tcW w:w="5928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Степень защиты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53211" w:rsidRDefault="00AD310C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933590376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IP31</w:t>
            </w:r>
          </w:p>
        </w:tc>
        <w:tc>
          <w:tcPr>
            <w:tcW w:w="2439" w:type="dxa"/>
            <w:gridSpan w:val="2"/>
            <w:shd w:val="clear" w:color="auto" w:fill="auto"/>
            <w:vAlign w:val="center"/>
          </w:tcPr>
          <w:p w:rsidR="00353211" w:rsidRDefault="00AD310C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1217471967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IP54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5928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Исполнение передней двери</w:t>
            </w:r>
          </w:p>
        </w:tc>
        <w:tc>
          <w:tcPr>
            <w:tcW w:w="4849" w:type="dxa"/>
            <w:gridSpan w:val="3"/>
            <w:shd w:val="clear" w:color="auto" w:fill="auto"/>
            <w:vAlign w:val="center"/>
          </w:tcPr>
          <w:p w:rsidR="00353211" w:rsidRDefault="00AD310C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498958657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Сплошная</w:t>
            </w:r>
            <w:proofErr w:type="spellEnd"/>
          </w:p>
        </w:tc>
      </w:tr>
      <w:tr w:rsidR="00353211">
        <w:trPr>
          <w:trHeight w:val="670"/>
          <w:jc w:val="center"/>
        </w:trPr>
        <w:tc>
          <w:tcPr>
            <w:tcW w:w="5928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Исполнение задней двери</w:t>
            </w:r>
          </w:p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16"/>
                <w:szCs w:val="16"/>
                <w:lang w:val="ru-RU"/>
              </w:rPr>
              <w:t>(для напольного исполнения двухстороннего обслуживания)</w:t>
            </w:r>
          </w:p>
        </w:tc>
        <w:tc>
          <w:tcPr>
            <w:tcW w:w="2424" w:type="dxa"/>
            <w:gridSpan w:val="2"/>
            <w:shd w:val="clear" w:color="auto" w:fill="auto"/>
            <w:vAlign w:val="center"/>
          </w:tcPr>
          <w:p w:rsidR="00353211" w:rsidRDefault="00AD310C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1704821270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Сплошная</w:t>
            </w:r>
            <w:proofErr w:type="spellEnd"/>
          </w:p>
          <w:p w:rsidR="00353211" w:rsidRDefault="00F2396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одностворчатая</w:t>
            </w:r>
            <w:proofErr w:type="spellEnd"/>
          </w:p>
        </w:tc>
        <w:tc>
          <w:tcPr>
            <w:tcW w:w="2425" w:type="dxa"/>
            <w:shd w:val="clear" w:color="auto" w:fill="auto"/>
            <w:vAlign w:val="center"/>
          </w:tcPr>
          <w:p w:rsidR="00353211" w:rsidRDefault="00AD310C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578061220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Сплошная</w:t>
            </w:r>
            <w:proofErr w:type="spellEnd"/>
          </w:p>
          <w:p w:rsidR="00353211" w:rsidRDefault="00F2396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двухстворчатая</w:t>
            </w:r>
            <w:proofErr w:type="spellEnd"/>
          </w:p>
        </w:tc>
      </w:tr>
      <w:tr w:rsidR="00353211">
        <w:trPr>
          <w:trHeight w:hRule="exact" w:val="340"/>
          <w:jc w:val="center"/>
        </w:trPr>
        <w:tc>
          <w:tcPr>
            <w:tcW w:w="5928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Подвод кабелей</w:t>
            </w:r>
          </w:p>
        </w:tc>
        <w:tc>
          <w:tcPr>
            <w:tcW w:w="2424" w:type="dxa"/>
            <w:gridSpan w:val="2"/>
            <w:shd w:val="clear" w:color="auto" w:fill="auto"/>
            <w:vAlign w:val="center"/>
          </w:tcPr>
          <w:p w:rsidR="00353211" w:rsidRDefault="00AD310C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420914012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Снизу</w:t>
            </w:r>
            <w:proofErr w:type="spellEnd"/>
          </w:p>
        </w:tc>
        <w:tc>
          <w:tcPr>
            <w:tcW w:w="2425" w:type="dxa"/>
            <w:shd w:val="clear" w:color="auto" w:fill="auto"/>
            <w:vAlign w:val="center"/>
          </w:tcPr>
          <w:p w:rsidR="00353211" w:rsidRDefault="00AD310C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646054494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Сверху</w:t>
            </w:r>
            <w:proofErr w:type="spellEnd"/>
          </w:p>
        </w:tc>
      </w:tr>
    </w:tbl>
    <w:p w:rsidR="00353211" w:rsidRDefault="00353211" w:rsidP="00D83DBA">
      <w:pPr>
        <w:pStyle w:val="2"/>
        <w:spacing w:before="0" w:line="240" w:lineRule="auto"/>
      </w:pPr>
    </w:p>
    <w:tbl>
      <w:tblPr>
        <w:tblStyle w:val="af6"/>
        <w:tblW w:w="10706" w:type="dxa"/>
        <w:tblInd w:w="-109" w:type="dxa"/>
        <w:tblLayout w:type="fixed"/>
        <w:tblLook w:val="04A0" w:firstRow="1" w:lastRow="0" w:firstColumn="1" w:lastColumn="0" w:noHBand="0" w:noVBand="1"/>
      </w:tblPr>
      <w:tblGrid>
        <w:gridCol w:w="236"/>
        <w:gridCol w:w="10470"/>
      </w:tblGrid>
      <w:tr w:rsidR="00353211" w:rsidTr="00E439E9">
        <w:trPr>
          <w:trHeight w:hRule="exact" w:val="28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53211" w:rsidRDefault="00353211">
            <w:pPr>
              <w:pStyle w:val="TableParagraph"/>
              <w:rPr>
                <w:rFonts w:cs="Lucida Sans Unicode"/>
                <w:b/>
                <w:sz w:val="20"/>
                <w:szCs w:val="20"/>
                <w:lang w:val="ru-RU"/>
              </w:rPr>
            </w:pPr>
          </w:p>
        </w:tc>
        <w:tc>
          <w:tcPr>
            <w:tcW w:w="10470" w:type="dxa"/>
            <w:tcBorders>
              <w:top w:val="nil"/>
              <w:left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b/>
                <w:sz w:val="20"/>
                <w:szCs w:val="20"/>
                <w:lang w:val="ru-RU"/>
              </w:rPr>
            </w:pPr>
            <w:r>
              <w:rPr>
                <w:rFonts w:cs="Lucida Sans Unicode"/>
                <w:b/>
                <w:sz w:val="20"/>
                <w:szCs w:val="20"/>
                <w:lang w:val="ru-RU"/>
              </w:rPr>
              <w:t xml:space="preserve">Дополнительные требования: </w:t>
            </w:r>
            <w:r>
              <w:rPr>
                <w:rFonts w:cs="Lucida Sans Unicode"/>
                <w:sz w:val="20"/>
                <w:szCs w:val="20"/>
                <w:lang w:val="ru-RU"/>
              </w:rPr>
              <w:t>Схему электрическую принципиальную выполнить в соответствии</w:t>
            </w:r>
          </w:p>
        </w:tc>
      </w:tr>
      <w:tr w:rsidR="00353211" w:rsidTr="00E439E9">
        <w:trPr>
          <w:trHeight w:hRule="exact" w:val="28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53211" w:rsidRDefault="00353211">
            <w:pPr>
              <w:pStyle w:val="TableParagraph"/>
              <w:rPr>
                <w:rFonts w:cs="Lucida Sans Unicode"/>
                <w:sz w:val="20"/>
                <w:szCs w:val="20"/>
                <w:lang w:val="ru-RU"/>
              </w:rPr>
            </w:pPr>
          </w:p>
        </w:tc>
        <w:tc>
          <w:tcPr>
            <w:tcW w:w="10470" w:type="dxa"/>
            <w:tcBorders>
              <w:left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sz w:val="20"/>
                <w:szCs w:val="20"/>
                <w:lang w:val="ru-RU"/>
              </w:rPr>
            </w:pPr>
            <w:r>
              <w:rPr>
                <w:rFonts w:cs="Lucida Sans Unicode"/>
                <w:sz w:val="20"/>
                <w:szCs w:val="20"/>
                <w:lang w:val="ru-RU"/>
              </w:rPr>
              <w:t>с ШОТ-МТ-</w:t>
            </w:r>
            <w:r w:rsidR="00820F8C">
              <w:rPr>
                <w:rFonts w:cs="Lucida Sans Unicode"/>
                <w:sz w:val="20"/>
                <w:szCs w:val="20"/>
                <w:lang w:val="ru-RU"/>
              </w:rPr>
              <w:t>2577</w:t>
            </w:r>
            <w:r>
              <w:rPr>
                <w:rFonts w:cs="Lucida Sans Unicode"/>
                <w:sz w:val="20"/>
                <w:szCs w:val="20"/>
                <w:lang w:val="ru-RU"/>
              </w:rPr>
              <w:t xml:space="preserve"> (МТ</w:t>
            </w:r>
            <w:proofErr w:type="gramStart"/>
            <w:r>
              <w:rPr>
                <w:rFonts w:cs="Lucida Sans Unicode"/>
                <w:sz w:val="20"/>
                <w:szCs w:val="20"/>
                <w:lang w:val="ru-RU"/>
              </w:rPr>
              <w:t>.Ш</w:t>
            </w:r>
            <w:proofErr w:type="gramEnd"/>
            <w:r>
              <w:rPr>
                <w:rFonts w:cs="Lucida Sans Unicode"/>
                <w:sz w:val="20"/>
                <w:szCs w:val="20"/>
                <w:lang w:val="ru-RU"/>
              </w:rPr>
              <w:t>ОТ-</w:t>
            </w:r>
            <w:r w:rsidR="00820F8C">
              <w:rPr>
                <w:rFonts w:cs="Lucida Sans Unicode"/>
                <w:sz w:val="20"/>
                <w:szCs w:val="20"/>
                <w:lang w:val="ru-RU"/>
              </w:rPr>
              <w:t>2577</w:t>
            </w:r>
            <w:r>
              <w:rPr>
                <w:rFonts w:cs="Lucida Sans Unicode"/>
                <w:sz w:val="20"/>
                <w:szCs w:val="20"/>
                <w:lang w:val="ru-RU"/>
              </w:rPr>
              <w:t>)</w:t>
            </w:r>
          </w:p>
        </w:tc>
      </w:tr>
    </w:tbl>
    <w:p w:rsidR="00D83DBA" w:rsidRDefault="00D83DBA"/>
    <w:tbl>
      <w:tblPr>
        <w:tblW w:w="10027" w:type="dxa"/>
        <w:jc w:val="right"/>
        <w:tblLook w:val="04A0" w:firstRow="1" w:lastRow="0" w:firstColumn="1" w:lastColumn="0" w:noHBand="0" w:noVBand="1"/>
      </w:tblPr>
      <w:tblGrid>
        <w:gridCol w:w="4786"/>
        <w:gridCol w:w="5241"/>
      </w:tblGrid>
      <w:tr w:rsidR="002A3743" w:rsidRPr="002A3743" w:rsidTr="008C5AAB">
        <w:trPr>
          <w:jc w:val="right"/>
        </w:trPr>
        <w:tc>
          <w:tcPr>
            <w:tcW w:w="4786" w:type="dxa"/>
            <w:shd w:val="clear" w:color="auto" w:fill="auto"/>
          </w:tcPr>
          <w:p w:rsidR="002A3743" w:rsidRPr="002A3743" w:rsidRDefault="002A3743" w:rsidP="002A374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A374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«Поставщик»</w:t>
            </w:r>
          </w:p>
          <w:p w:rsidR="002A3743" w:rsidRDefault="002A3743" w:rsidP="002A374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A3743">
              <w:rPr>
                <w:rFonts w:ascii="Times New Roman" w:eastAsia="Times New Roman" w:hAnsi="Times New Roman" w:cs="Times New Roman"/>
                <w:b/>
                <w:lang w:eastAsia="ru-RU"/>
              </w:rPr>
              <w:t>ООО «ЭТК-С»</w:t>
            </w:r>
          </w:p>
          <w:p w:rsidR="00AD310C" w:rsidRPr="002A3743" w:rsidRDefault="00AD310C" w:rsidP="002A374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2A3743" w:rsidRPr="002A3743" w:rsidRDefault="002A3743" w:rsidP="002A374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A3743" w:rsidRPr="002A3743" w:rsidRDefault="002A3743" w:rsidP="002A374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37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</w:p>
          <w:p w:rsidR="002A3743" w:rsidRPr="002A3743" w:rsidRDefault="002A3743" w:rsidP="00AD310C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A37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____________ </w:t>
            </w:r>
            <w:r w:rsidR="00AD310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/____________</w:t>
            </w:r>
          </w:p>
        </w:tc>
        <w:tc>
          <w:tcPr>
            <w:tcW w:w="5241" w:type="dxa"/>
            <w:shd w:val="clear" w:color="auto" w:fill="auto"/>
          </w:tcPr>
          <w:p w:rsidR="002A3743" w:rsidRPr="002A3743" w:rsidRDefault="002A3743" w:rsidP="002A374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A374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«Заказчик»</w:t>
            </w:r>
          </w:p>
          <w:p w:rsidR="002A3743" w:rsidRPr="002A3743" w:rsidRDefault="002A3743" w:rsidP="002A374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A374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АО «</w:t>
            </w:r>
            <w:proofErr w:type="spellStart"/>
            <w:r w:rsidRPr="002A374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Черногорэнерго</w:t>
            </w:r>
            <w:proofErr w:type="spellEnd"/>
            <w:r w:rsidRPr="002A374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»</w:t>
            </w:r>
          </w:p>
          <w:p w:rsidR="002A3743" w:rsidRPr="002A3743" w:rsidRDefault="002A3743" w:rsidP="002A374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A374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Помощник генерального директора</w:t>
            </w:r>
          </w:p>
          <w:p w:rsidR="002A3743" w:rsidRPr="002A3743" w:rsidRDefault="002A3743" w:rsidP="002A374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2A3743" w:rsidRPr="002A3743" w:rsidRDefault="002A3743" w:rsidP="002A374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2A3743" w:rsidRPr="002A3743" w:rsidRDefault="002A3743" w:rsidP="002A374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A374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_______________ Набиев </w:t>
            </w:r>
            <w:proofErr w:type="spellStart"/>
            <w:r w:rsidRPr="002A374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Ю.А.</w:t>
            </w:r>
            <w:proofErr w:type="gramStart"/>
            <w:r w:rsidRPr="002A374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</w:t>
            </w:r>
            <w:proofErr w:type="spellEnd"/>
            <w:proofErr w:type="gramEnd"/>
            <w:r w:rsidRPr="002A374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.</w:t>
            </w:r>
          </w:p>
        </w:tc>
      </w:tr>
    </w:tbl>
    <w:bookmarkStart w:id="0" w:name="_GoBack"/>
    <w:bookmarkEnd w:id="0"/>
    <w:p w:rsidR="00353211" w:rsidRDefault="00D23FF2">
      <w:r>
        <w:rPr>
          <w:noProof/>
          <w:lang w:eastAsia="ru-RU"/>
        </w:rPr>
        <mc:AlternateContent>
          <mc:Choice Requires="wps">
            <w:drawing>
              <wp:anchor distT="19050" distB="26670" distL="19050" distR="19050" simplePos="0" relativeHeight="10" behindDoc="1" locked="0" layoutInCell="1" allowOverlap="1">
                <wp:simplePos x="0" y="0"/>
                <wp:positionH relativeFrom="column">
                  <wp:posOffset>7132320</wp:posOffset>
                </wp:positionH>
                <wp:positionV relativeFrom="paragraph">
                  <wp:posOffset>7000240</wp:posOffset>
                </wp:positionV>
                <wp:extent cx="514350" cy="49530"/>
                <wp:effectExtent l="19050" t="19050" r="19050" b="26670"/>
                <wp:wrapNone/>
                <wp:docPr id="15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4350" cy="49530"/>
                        </a:xfrm>
                        <a:prstGeom prst="flowChartProcess">
                          <a:avLst/>
                        </a:prstGeom>
                        <a:solidFill>
                          <a:srgbClr val="8B8B8B"/>
                        </a:solidFill>
                        <a:ln w="38100">
                          <a:solidFill>
                            <a:srgbClr val="F7F8F8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AutoShape 5" o:spid="_x0000_s1026" type="#_x0000_t109" style="position:absolute;margin-left:561.6pt;margin-top:551.2pt;width:40.5pt;height:3.9pt;z-index:-503316470;visibility:visible;mso-wrap-style:square;mso-width-percent:0;mso-height-percent:0;mso-wrap-distance-left:1.5pt;mso-wrap-distance-top:1.5pt;mso-wrap-distance-right:1.5pt;mso-wrap-distance-bottom:2.1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bzo8QEAAFIEAAAOAAAAZHJzL2Uyb0RvYy54bWysVMGO0zAQvSPxD5bvbNLtFkrUdAW7KpcV&#10;VCx8gOvYjYXtsWxv0/4942lausBlEYpkZTLznue9sbO43TvLdiomA77lk6uaM+UldMZvW/792+rN&#10;nLOUhe+EBa9aflCJ3y5fv1oMoVHX0IPtVGRI4lMzhJb3OYemqpLslRPpCoLymNQQncgYxm3VRTEg&#10;u7PVdV2/rQaIXYggVUr49f6Y5Evi11rJ/EXrpDKzLcfeMq2R1k1Zq+VCNNsoQm/k2Ib4hy6cMB43&#10;PVPdiyzYUzR/UDkjIyTQ+UqCq0BrIxVpQDWT+jc1j70IirSgOSmcbUr/j1Z+3q0jMx3ObsaZFw5n&#10;9OEpA23NZsWfIaQGyx7DOhaFKTyA/JEwUT3LlCCNNXsdXalFfWxPZh/OZqt9ZhI/ziY30xmORGLq&#10;5v1sSrOoRHPChpjyJwWOlZeWawvDXS9iXh+HTW6L3UPKpRPRnMqpRbCmWxlrKYjbzZ2NbCfwCMw/&#10;lqeoQki6LLOeDS2fzid1TdTPkumSY/VuNV/N/8bhTFbxyG396M/REjInH6wqHVn/VWn0nJyhFuXI&#10;fzyYeHPQl9PxxEYJUAo1anohdoQUtKL78EL8GUT7g89nvDMeItlwoa68bqA7rMmHEuHBJbfHS1Zu&#10;xmVMNv36FSx/AgAA//8DAFBLAwQUAAYACAAAACEAS/fanuEAAAAPAQAADwAAAGRycy9kb3ducmV2&#10;LnhtbEyPzU7DMBCE70i8g7VIXBC1a6K2CnEqQAIkDkW0Vbm68ZJE+CeK3TS8PZsT3HZmR7PfFuvR&#10;WTZgH9vgFcxnAhj6KpjW1wr2u+fbFbCYtDfaBo8KfjDCury8KHRuwtl/4LBNNaMSH3OtoEmpyzmP&#10;VYNOx1no0NPuK/ROJ5J9zU2vz1TuLJdCLLjTracLje7wqcHqe3tyCl72n6+LQ7Zp7dtjWtZuOeDN&#10;7l2p66vx4R5YwjH9hWHCJ3QoiekYTt5EZknP5Z2k7DQJmQGbMlJk5B0nj0zgZcH//1H+AgAA//8D&#10;AFBLAQItABQABgAIAAAAIQC2gziS/gAAAOEBAAATAAAAAAAAAAAAAAAAAAAAAABbQ29udGVudF9U&#10;eXBlc10ueG1sUEsBAi0AFAAGAAgAAAAhADj9If/WAAAAlAEAAAsAAAAAAAAAAAAAAAAALwEAAF9y&#10;ZWxzLy5yZWxzUEsBAi0AFAAGAAgAAAAhAMiFvOjxAQAAUgQAAA4AAAAAAAAAAAAAAAAALgIAAGRy&#10;cy9lMm9Eb2MueG1sUEsBAi0AFAAGAAgAAAAhAEv32p7hAAAADwEAAA8AAAAAAAAAAAAAAAAASwQA&#10;AGRycy9kb3ducmV2LnhtbFBLBQYAAAAABAAEAPMAAABZBQAAAAA=&#10;" fillcolor="#8b8b8b" strokecolor="#f7f8f8" strokeweight="3pt">
                <v:path arrowok="t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19050" distB="26670" distL="19050" distR="19050" simplePos="0" relativeHeight="13" behindDoc="1" locked="0" layoutInCell="1" allowOverlap="1">
                <wp:simplePos x="0" y="0"/>
                <wp:positionH relativeFrom="column">
                  <wp:posOffset>7132320</wp:posOffset>
                </wp:positionH>
                <wp:positionV relativeFrom="paragraph">
                  <wp:posOffset>7152640</wp:posOffset>
                </wp:positionV>
                <wp:extent cx="514350" cy="49530"/>
                <wp:effectExtent l="19050" t="19050" r="19050" b="26670"/>
                <wp:wrapNone/>
                <wp:docPr id="16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4350" cy="49530"/>
                        </a:xfrm>
                        <a:prstGeom prst="flowChartProcess">
                          <a:avLst/>
                        </a:prstGeom>
                        <a:solidFill>
                          <a:srgbClr val="8B8B8B"/>
                        </a:solidFill>
                        <a:ln w="38100">
                          <a:solidFill>
                            <a:srgbClr val="F7F8F8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" o:spid="_x0000_s1026" type="#_x0000_t109" style="position:absolute;margin-left:561.6pt;margin-top:563.2pt;width:40.5pt;height:3.9pt;z-index:-503316467;visibility:visible;mso-wrap-style:square;mso-width-percent:0;mso-height-percent:0;mso-wrap-distance-left:1.5pt;mso-wrap-distance-top:1.5pt;mso-wrap-distance-right:1.5pt;mso-wrap-distance-bottom:2.1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gmu8QEAAFIEAAAOAAAAZHJzL2Uyb0RvYy54bWysVF1v0zAUfUfiP1h+p0nXdZSo6QSbwssE&#10;1QY/wHXsxsJfsr2m/fdc36ShA16GUCQrN/ee43vOtbO+PRpNDiJE5WxN57OSEmG5a5Xd1/T7t+bd&#10;ipKYmG2ZdlbU9CQivd28fbPufSWuXOd0KwIBEhur3te0S8lXRRF5JwyLM+eFhaR0wbAEYdgXbWA9&#10;sBtdXJXlTdG70PrguIgRvt4PSbpBfikFT1+ljCIRXVPoLeEacN3ltdisWbUPzHeKj22wf+jCMGVh&#10;04nqniVGnoP6g8ooHlx0Ms24M4WTUnGBGkDNvPxNzVPHvEAtYE70k03x/9HyL4dtIKqF2d1QYpmB&#10;GX18Tg63JsvsT+9jBWVPfhuywugfHP8RIVG8yOQgjjVHGUyuBX3kiGafJrPFMREOH5fz68USRsIh&#10;df1hucBZFKw6Y32I6bNwhuSXmkrt+ruOhbQdho1us8NDTLkTVp3LsUWnVdsorTEI+92dDuTA4Ais&#10;PuUnqwJIvCzTlvQ1XazmZYnUL5LxkqN536ya1d84jEoiDNzajv4MlqA56aRF7kjbRyHBc3QGW+Qj&#10;/3Aw4eaAL+fjCY0iIBdK0PRK7AjJaIH34ZX4CYT7O5smvFHWBbThQl1+3bn2tEUfcgQHF90eL1m+&#10;GZcx2vTrV7D5CQAA//8DAFBLAwQUAAYACAAAACEAs3ks7+AAAAAPAQAADwAAAGRycy9kb3ducmV2&#10;LnhtbExPwUrDQBS8C/7D8gQv0m6ahrTEbIoKKnio2Ba9bpNnEtx9G7LbNP69L170NjNvmDeTb0Zr&#10;xIC9bx0pWMwjEEilq1qqFRz2j7M1CB80Vdo4QgXf6GFTXF7kOqvcmd5w2IVacAj5TCtoQugyKX3Z&#10;oNV+7jokvn263urAtK9l1eszh1sj4yhKpdUt8YdGd/jQYPm1O1kFT4eP5/Q92bbm5T6sarsa8Gb/&#10;qtT11Xh3CyLgGP7MMNXn6lBwp6M7UeWFYb6IlzF7f1GagJg8cZSwdpy0JSNZ5PL/juIHAAD//wMA&#10;UEsBAi0AFAAGAAgAAAAhALaDOJL+AAAA4QEAABMAAAAAAAAAAAAAAAAAAAAAAFtDb250ZW50X1R5&#10;cGVzXS54bWxQSwECLQAUAAYACAAAACEAOP0h/9YAAACUAQAACwAAAAAAAAAAAAAAAAAvAQAAX3Jl&#10;bHMvLnJlbHNQSwECLQAUAAYACAAAACEAPQ4JrvEBAABSBAAADgAAAAAAAAAAAAAAAAAuAgAAZHJz&#10;L2Uyb0RvYy54bWxQSwECLQAUAAYACAAAACEAs3ks7+AAAAAPAQAADwAAAAAAAAAAAAAAAABLBAAA&#10;ZHJzL2Rvd25yZXYueG1sUEsFBgAAAAAEAAQA8wAAAFgFAAAAAA==&#10;" fillcolor="#8b8b8b" strokecolor="#f7f8f8" strokeweight="3pt">
                <v:path arrowok="t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19050" distB="12065" distL="19050" distR="24765" simplePos="0" relativeHeight="17" behindDoc="1" locked="0" layoutInCell="1" allowOverlap="1">
                <wp:simplePos x="0" y="0"/>
                <wp:positionH relativeFrom="column">
                  <wp:posOffset>6953250</wp:posOffset>
                </wp:positionH>
                <wp:positionV relativeFrom="paragraph">
                  <wp:posOffset>17453610</wp:posOffset>
                </wp:positionV>
                <wp:extent cx="4871085" cy="45085"/>
                <wp:effectExtent l="19050" t="19050" r="24765" b="12065"/>
                <wp:wrapNone/>
                <wp:docPr id="17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871085" cy="45085"/>
                        </a:xfrm>
                        <a:prstGeom prst="flowChartProcess">
                          <a:avLst/>
                        </a:prstGeom>
                        <a:solidFill>
                          <a:srgbClr val="8B8B8B"/>
                        </a:solidFill>
                        <a:ln w="38100">
                          <a:solidFill>
                            <a:srgbClr val="F7F8F8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" o:spid="_x0000_s1026" type="#_x0000_t109" style="position:absolute;margin-left:547.5pt;margin-top:1374.3pt;width:383.55pt;height:3.55pt;z-index:-503316463;visibility:visible;mso-wrap-style:square;mso-width-percent:0;mso-height-percent:0;mso-wrap-distance-left:1.5pt;mso-wrap-distance-top:1.5pt;mso-wrap-distance-right:1.95pt;mso-wrap-distance-bottom:.9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nad7gEAAFMEAAAOAAAAZHJzL2Uyb0RvYy54bWysVFFv2yAQfp+0/4B4X+x0zWJZcaqtVfZS&#10;bVG7/gCCIUYDDgGNk3+/AzteuvWl02QJcdx9H3cfd17dHI0mB+GDAtvQ+aykRFgOrbL7hj792Hyo&#10;KAmR2ZZpsKKhJxHozfr9u1XvanEFHehWeIIkNtS9a2gXo6uLIvBOGBZm4IRFpwRvWETT74vWsx7Z&#10;jS6uyvJT0YNvnQcuQsDTu8FJ15lfSsHjdymDiEQ3FHOLefV53aW1WK9YvffMdYqPabB/yMIwZfHS&#10;ieqORUaevfqLyijuIYCMMw6mACkVF7kGrGZe/lHNY8ecyLWgOMFNMoX/R8u/HbaeqBbfbkmJZQbf&#10;6PNzhHw1WSR9ehdqDHt0W58qDO4e+M+AjuKFJxlhjDlKb1Is1keOWezTJLY4RsLx8LpazstqQQlH&#10;3/UibRMnq89g50P8KsCQtGmo1NDfdszH7fDaWW52uA9xgJ3Dc46gVbtRWmfD73e32pMDwx6ovqRv&#10;vClchmlL+oZ+rOZlmalfOMMlx2a5qTbVaxxGReGHdLQdBRo0yerEkxYpI20fhETRszQ5RT7yD52J&#10;o4O9eu5PlCQDUqDEmt6IHSEJLfJAvBE/gfL9YOOEN8qCzzJcVJe2O2hP26xDsrBz87uOU5ZG49LO&#10;Mv3+F6x/AQAA//8DAFBLAwQUAAYACAAAACEAez2j4eQAAAAPAQAADwAAAGRycy9kb3ducmV2Lnht&#10;bEyPzU7DMBCE70i8g7VIXBB1GjU/DXEqQAIkDiDaqlzdeEki7HUUu2l4e5wTHGd2NPtNuZmMZiMO&#10;rrMkYLmIgCHVVnXUCNjvnm5zYM5LUlJbQgE/6GBTXV6UslD2TB84bn3DQgm5Qgpove8Lzl3dopFu&#10;YXukcPuyg5E+yKHhapDnUG40j6Mo5UZ2FD60ssfHFuvv7ckIeN5/vqSH1VunXx981phsxJvduxDX&#10;V9P9HTCPk/8Lw4wf0KEKTEd7IuWYDjpaJ2GMFxBnqzwFNmfyNF4CO85ekmTAq5L/31H9AgAA//8D&#10;AFBLAQItABQABgAIAAAAIQC2gziS/gAAAOEBAAATAAAAAAAAAAAAAAAAAAAAAABbQ29udGVudF9U&#10;eXBlc10ueG1sUEsBAi0AFAAGAAgAAAAhADj9If/WAAAAlAEAAAsAAAAAAAAAAAAAAAAALwEAAF9y&#10;ZWxzLy5yZWxzUEsBAi0AFAAGAAgAAAAhAJWqdp3uAQAAUwQAAA4AAAAAAAAAAAAAAAAALgIAAGRy&#10;cy9lMm9Eb2MueG1sUEsBAi0AFAAGAAgAAAAhAHs9o+HkAAAADwEAAA8AAAAAAAAAAAAAAAAASAQA&#10;AGRycy9kb3ducmV2LnhtbFBLBQYAAAAABAAEAPMAAABZBQAAAAA=&#10;" fillcolor="#8b8b8b" strokecolor="#f7f8f8" strokeweight="3pt">
                <v:path arrowok="t"/>
              </v:shape>
            </w:pict>
          </mc:Fallback>
        </mc:AlternateContent>
      </w:r>
    </w:p>
    <w:sectPr w:rsidR="00353211" w:rsidSect="00C7427C">
      <w:pgSz w:w="11906" w:h="16838"/>
      <w:pgMar w:top="567" w:right="680" w:bottom="567" w:left="68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"/>
    <w:charset w:val="01"/>
    <w:family w:val="swiss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211"/>
    <w:rsid w:val="001F1F22"/>
    <w:rsid w:val="002A3743"/>
    <w:rsid w:val="00353211"/>
    <w:rsid w:val="003D0970"/>
    <w:rsid w:val="003F60EC"/>
    <w:rsid w:val="003F64D4"/>
    <w:rsid w:val="005001AB"/>
    <w:rsid w:val="00595C82"/>
    <w:rsid w:val="00820F8C"/>
    <w:rsid w:val="00A729E9"/>
    <w:rsid w:val="00A86B21"/>
    <w:rsid w:val="00AD310C"/>
    <w:rsid w:val="00C130F0"/>
    <w:rsid w:val="00C7427C"/>
    <w:rsid w:val="00D23FF2"/>
    <w:rsid w:val="00D83DBA"/>
    <w:rsid w:val="00E439E9"/>
    <w:rsid w:val="00F23960"/>
    <w:rsid w:val="00F4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D8C"/>
    <w:pPr>
      <w:spacing w:after="200" w:line="276" w:lineRule="auto"/>
    </w:pPr>
    <w:rPr>
      <w:rFonts w:ascii="Century Gothic" w:hAnsi="Century Gothic"/>
    </w:rPr>
  </w:style>
  <w:style w:type="paragraph" w:styleId="2">
    <w:name w:val="heading 2"/>
    <w:basedOn w:val="a"/>
    <w:next w:val="a"/>
    <w:link w:val="20"/>
    <w:uiPriority w:val="9"/>
    <w:unhideWhenUsed/>
    <w:qFormat/>
    <w:rsid w:val="00065404"/>
    <w:pPr>
      <w:keepNext/>
      <w:keepLines/>
      <w:spacing w:before="40" w:after="0"/>
      <w:outlineLvl w:val="1"/>
    </w:pPr>
    <w:rPr>
      <w:rFonts w:eastAsiaTheme="majorEastAsia" w:cstheme="majorBidi"/>
      <w:b/>
      <w:sz w:val="20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qFormat/>
    <w:rsid w:val="0039440A"/>
    <w:rPr>
      <w:color w:val="808080"/>
    </w:rPr>
  </w:style>
  <w:style w:type="character" w:styleId="a4">
    <w:name w:val="annotation reference"/>
    <w:basedOn w:val="a0"/>
    <w:uiPriority w:val="99"/>
    <w:semiHidden/>
    <w:unhideWhenUsed/>
    <w:qFormat/>
    <w:rsid w:val="007572A6"/>
    <w:rPr>
      <w:sz w:val="16"/>
      <w:szCs w:val="16"/>
    </w:rPr>
  </w:style>
  <w:style w:type="character" w:customStyle="1" w:styleId="a5">
    <w:name w:val="Текст примечания Знак"/>
    <w:basedOn w:val="a0"/>
    <w:link w:val="a6"/>
    <w:uiPriority w:val="99"/>
    <w:semiHidden/>
    <w:qFormat/>
    <w:rsid w:val="007572A6"/>
    <w:rPr>
      <w:sz w:val="20"/>
      <w:szCs w:val="20"/>
    </w:rPr>
  </w:style>
  <w:style w:type="character" w:customStyle="1" w:styleId="a7">
    <w:name w:val="Тема примечания Знак"/>
    <w:basedOn w:val="a5"/>
    <w:link w:val="a8"/>
    <w:uiPriority w:val="99"/>
    <w:semiHidden/>
    <w:qFormat/>
    <w:rsid w:val="007572A6"/>
    <w:rPr>
      <w:b/>
      <w:bCs/>
      <w:sz w:val="20"/>
      <w:szCs w:val="20"/>
    </w:rPr>
  </w:style>
  <w:style w:type="character" w:customStyle="1" w:styleId="a9">
    <w:name w:val="Текст выноски Знак"/>
    <w:basedOn w:val="a0"/>
    <w:link w:val="aa"/>
    <w:uiPriority w:val="99"/>
    <w:semiHidden/>
    <w:qFormat/>
    <w:rsid w:val="007572A6"/>
    <w:rPr>
      <w:rFonts w:ascii="Segoe UI" w:hAnsi="Segoe UI" w:cs="Segoe UI"/>
      <w:sz w:val="18"/>
      <w:szCs w:val="18"/>
    </w:rPr>
  </w:style>
  <w:style w:type="character" w:customStyle="1" w:styleId="ab">
    <w:name w:val="Верхний колонтитул Знак"/>
    <w:basedOn w:val="a0"/>
    <w:link w:val="ac"/>
    <w:uiPriority w:val="99"/>
    <w:qFormat/>
    <w:rsid w:val="005577B8"/>
  </w:style>
  <w:style w:type="character" w:customStyle="1" w:styleId="ad">
    <w:name w:val="Нижний колонтитул Знак"/>
    <w:basedOn w:val="a0"/>
    <w:link w:val="ae"/>
    <w:uiPriority w:val="99"/>
    <w:qFormat/>
    <w:rsid w:val="005577B8"/>
  </w:style>
  <w:style w:type="character" w:customStyle="1" w:styleId="20">
    <w:name w:val="Заголовок 2 Знак"/>
    <w:basedOn w:val="a0"/>
    <w:link w:val="2"/>
    <w:uiPriority w:val="9"/>
    <w:qFormat/>
    <w:rsid w:val="00065404"/>
    <w:rPr>
      <w:rFonts w:ascii="Century Gothic" w:eastAsiaTheme="majorEastAsia" w:hAnsi="Century Gothic" w:cstheme="majorBidi"/>
      <w:b/>
      <w:sz w:val="20"/>
      <w:szCs w:val="26"/>
    </w:rPr>
  </w:style>
  <w:style w:type="paragraph" w:customStyle="1" w:styleId="1">
    <w:name w:val="Заголовок1"/>
    <w:basedOn w:val="a"/>
    <w:next w:val="af"/>
    <w:qFormat/>
    <w:rsid w:val="00C7427C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f">
    <w:name w:val="Body Text"/>
    <w:basedOn w:val="a"/>
    <w:rsid w:val="00C7427C"/>
    <w:pPr>
      <w:spacing w:after="140"/>
    </w:pPr>
  </w:style>
  <w:style w:type="paragraph" w:styleId="af0">
    <w:name w:val="List"/>
    <w:basedOn w:val="af"/>
    <w:rsid w:val="00C7427C"/>
    <w:rPr>
      <w:rFonts w:cs="Lucida Sans"/>
    </w:rPr>
  </w:style>
  <w:style w:type="paragraph" w:styleId="af1">
    <w:name w:val="caption"/>
    <w:basedOn w:val="a"/>
    <w:qFormat/>
    <w:rsid w:val="00C7427C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f2">
    <w:name w:val="index heading"/>
    <w:basedOn w:val="a"/>
    <w:qFormat/>
    <w:rsid w:val="00C7427C"/>
    <w:pPr>
      <w:suppressLineNumbers/>
    </w:pPr>
    <w:rPr>
      <w:rFonts w:cs="Lucida Sans"/>
    </w:rPr>
  </w:style>
  <w:style w:type="paragraph" w:customStyle="1" w:styleId="TableParagraph">
    <w:name w:val="Table Paragraph"/>
    <w:basedOn w:val="a"/>
    <w:uiPriority w:val="1"/>
    <w:qFormat/>
    <w:rsid w:val="00990BFA"/>
    <w:pPr>
      <w:widowControl w:val="0"/>
      <w:spacing w:after="0" w:line="240" w:lineRule="auto"/>
    </w:pPr>
    <w:rPr>
      <w:rFonts w:eastAsia="Times New Roman" w:cs="Times New Roman"/>
      <w:lang w:val="en-US"/>
    </w:rPr>
  </w:style>
  <w:style w:type="paragraph" w:styleId="a6">
    <w:name w:val="annotation text"/>
    <w:basedOn w:val="a"/>
    <w:link w:val="a5"/>
    <w:uiPriority w:val="99"/>
    <w:semiHidden/>
    <w:unhideWhenUsed/>
    <w:qFormat/>
    <w:rsid w:val="007572A6"/>
    <w:pPr>
      <w:spacing w:line="240" w:lineRule="auto"/>
    </w:pPr>
    <w:rPr>
      <w:sz w:val="20"/>
      <w:szCs w:val="20"/>
    </w:rPr>
  </w:style>
  <w:style w:type="paragraph" w:styleId="a8">
    <w:name w:val="annotation subject"/>
    <w:basedOn w:val="a6"/>
    <w:next w:val="a6"/>
    <w:link w:val="a7"/>
    <w:uiPriority w:val="99"/>
    <w:semiHidden/>
    <w:unhideWhenUsed/>
    <w:qFormat/>
    <w:rsid w:val="007572A6"/>
    <w:rPr>
      <w:b/>
      <w:bCs/>
    </w:rPr>
  </w:style>
  <w:style w:type="paragraph" w:styleId="aa">
    <w:name w:val="Balloon Text"/>
    <w:basedOn w:val="a"/>
    <w:link w:val="a9"/>
    <w:uiPriority w:val="99"/>
    <w:semiHidden/>
    <w:unhideWhenUsed/>
    <w:qFormat/>
    <w:rsid w:val="007572A6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f3">
    <w:name w:val="Колонтитул"/>
    <w:basedOn w:val="a"/>
    <w:qFormat/>
    <w:rsid w:val="00C7427C"/>
  </w:style>
  <w:style w:type="paragraph" w:styleId="ac">
    <w:name w:val="header"/>
    <w:basedOn w:val="a"/>
    <w:link w:val="ab"/>
    <w:uiPriority w:val="99"/>
    <w:unhideWhenUsed/>
    <w:rsid w:val="005577B8"/>
    <w:pPr>
      <w:tabs>
        <w:tab w:val="center" w:pos="4844"/>
        <w:tab w:val="right" w:pos="9689"/>
      </w:tabs>
      <w:spacing w:after="0" w:line="240" w:lineRule="auto"/>
    </w:pPr>
  </w:style>
  <w:style w:type="paragraph" w:styleId="ae">
    <w:name w:val="footer"/>
    <w:basedOn w:val="a"/>
    <w:link w:val="ad"/>
    <w:uiPriority w:val="99"/>
    <w:unhideWhenUsed/>
    <w:rsid w:val="005577B8"/>
    <w:pPr>
      <w:tabs>
        <w:tab w:val="center" w:pos="4844"/>
        <w:tab w:val="right" w:pos="9689"/>
      </w:tabs>
      <w:spacing w:after="0" w:line="240" w:lineRule="auto"/>
    </w:pPr>
  </w:style>
  <w:style w:type="paragraph" w:customStyle="1" w:styleId="af4">
    <w:name w:val="Содержимое таблицы"/>
    <w:basedOn w:val="a"/>
    <w:qFormat/>
    <w:rsid w:val="00C7427C"/>
    <w:pPr>
      <w:widowControl w:val="0"/>
      <w:suppressLineNumbers/>
    </w:pPr>
  </w:style>
  <w:style w:type="paragraph" w:customStyle="1" w:styleId="af5">
    <w:name w:val="Заголовок таблицы"/>
    <w:basedOn w:val="af4"/>
    <w:qFormat/>
    <w:rsid w:val="00C7427C"/>
    <w:pPr>
      <w:jc w:val="center"/>
    </w:pPr>
    <w:rPr>
      <w:b/>
      <w:bCs/>
    </w:rPr>
  </w:style>
  <w:style w:type="table" w:styleId="af6">
    <w:name w:val="Table Grid"/>
    <w:basedOn w:val="a1"/>
    <w:rsid w:val="00E630F4"/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D8C"/>
    <w:pPr>
      <w:spacing w:after="200" w:line="276" w:lineRule="auto"/>
    </w:pPr>
    <w:rPr>
      <w:rFonts w:ascii="Century Gothic" w:hAnsi="Century Gothic"/>
    </w:rPr>
  </w:style>
  <w:style w:type="paragraph" w:styleId="2">
    <w:name w:val="heading 2"/>
    <w:basedOn w:val="a"/>
    <w:next w:val="a"/>
    <w:link w:val="20"/>
    <w:uiPriority w:val="9"/>
    <w:unhideWhenUsed/>
    <w:qFormat/>
    <w:rsid w:val="00065404"/>
    <w:pPr>
      <w:keepNext/>
      <w:keepLines/>
      <w:spacing w:before="40" w:after="0"/>
      <w:outlineLvl w:val="1"/>
    </w:pPr>
    <w:rPr>
      <w:rFonts w:eastAsiaTheme="majorEastAsia" w:cstheme="majorBidi"/>
      <w:b/>
      <w:sz w:val="20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qFormat/>
    <w:rsid w:val="0039440A"/>
    <w:rPr>
      <w:color w:val="808080"/>
    </w:rPr>
  </w:style>
  <w:style w:type="character" w:styleId="a4">
    <w:name w:val="annotation reference"/>
    <w:basedOn w:val="a0"/>
    <w:uiPriority w:val="99"/>
    <w:semiHidden/>
    <w:unhideWhenUsed/>
    <w:qFormat/>
    <w:rsid w:val="007572A6"/>
    <w:rPr>
      <w:sz w:val="16"/>
      <w:szCs w:val="16"/>
    </w:rPr>
  </w:style>
  <w:style w:type="character" w:customStyle="1" w:styleId="a5">
    <w:name w:val="Текст примечания Знак"/>
    <w:basedOn w:val="a0"/>
    <w:link w:val="a6"/>
    <w:uiPriority w:val="99"/>
    <w:semiHidden/>
    <w:qFormat/>
    <w:rsid w:val="007572A6"/>
    <w:rPr>
      <w:sz w:val="20"/>
      <w:szCs w:val="20"/>
    </w:rPr>
  </w:style>
  <w:style w:type="character" w:customStyle="1" w:styleId="a7">
    <w:name w:val="Тема примечания Знак"/>
    <w:basedOn w:val="a5"/>
    <w:link w:val="a8"/>
    <w:uiPriority w:val="99"/>
    <w:semiHidden/>
    <w:qFormat/>
    <w:rsid w:val="007572A6"/>
    <w:rPr>
      <w:b/>
      <w:bCs/>
      <w:sz w:val="20"/>
      <w:szCs w:val="20"/>
    </w:rPr>
  </w:style>
  <w:style w:type="character" w:customStyle="1" w:styleId="a9">
    <w:name w:val="Текст выноски Знак"/>
    <w:basedOn w:val="a0"/>
    <w:link w:val="aa"/>
    <w:uiPriority w:val="99"/>
    <w:semiHidden/>
    <w:qFormat/>
    <w:rsid w:val="007572A6"/>
    <w:rPr>
      <w:rFonts w:ascii="Segoe UI" w:hAnsi="Segoe UI" w:cs="Segoe UI"/>
      <w:sz w:val="18"/>
      <w:szCs w:val="18"/>
    </w:rPr>
  </w:style>
  <w:style w:type="character" w:customStyle="1" w:styleId="ab">
    <w:name w:val="Верхний колонтитул Знак"/>
    <w:basedOn w:val="a0"/>
    <w:link w:val="ac"/>
    <w:uiPriority w:val="99"/>
    <w:qFormat/>
    <w:rsid w:val="005577B8"/>
  </w:style>
  <w:style w:type="character" w:customStyle="1" w:styleId="ad">
    <w:name w:val="Нижний колонтитул Знак"/>
    <w:basedOn w:val="a0"/>
    <w:link w:val="ae"/>
    <w:uiPriority w:val="99"/>
    <w:qFormat/>
    <w:rsid w:val="005577B8"/>
  </w:style>
  <w:style w:type="character" w:customStyle="1" w:styleId="20">
    <w:name w:val="Заголовок 2 Знак"/>
    <w:basedOn w:val="a0"/>
    <w:link w:val="2"/>
    <w:uiPriority w:val="9"/>
    <w:qFormat/>
    <w:rsid w:val="00065404"/>
    <w:rPr>
      <w:rFonts w:ascii="Century Gothic" w:eastAsiaTheme="majorEastAsia" w:hAnsi="Century Gothic" w:cstheme="majorBidi"/>
      <w:b/>
      <w:sz w:val="20"/>
      <w:szCs w:val="26"/>
    </w:rPr>
  </w:style>
  <w:style w:type="paragraph" w:customStyle="1" w:styleId="1">
    <w:name w:val="Заголовок1"/>
    <w:basedOn w:val="a"/>
    <w:next w:val="af"/>
    <w:qFormat/>
    <w:rsid w:val="00C7427C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f">
    <w:name w:val="Body Text"/>
    <w:basedOn w:val="a"/>
    <w:rsid w:val="00C7427C"/>
    <w:pPr>
      <w:spacing w:after="140"/>
    </w:pPr>
  </w:style>
  <w:style w:type="paragraph" w:styleId="af0">
    <w:name w:val="List"/>
    <w:basedOn w:val="af"/>
    <w:rsid w:val="00C7427C"/>
    <w:rPr>
      <w:rFonts w:cs="Lucida Sans"/>
    </w:rPr>
  </w:style>
  <w:style w:type="paragraph" w:styleId="af1">
    <w:name w:val="caption"/>
    <w:basedOn w:val="a"/>
    <w:qFormat/>
    <w:rsid w:val="00C7427C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f2">
    <w:name w:val="index heading"/>
    <w:basedOn w:val="a"/>
    <w:qFormat/>
    <w:rsid w:val="00C7427C"/>
    <w:pPr>
      <w:suppressLineNumbers/>
    </w:pPr>
    <w:rPr>
      <w:rFonts w:cs="Lucida Sans"/>
    </w:rPr>
  </w:style>
  <w:style w:type="paragraph" w:customStyle="1" w:styleId="TableParagraph">
    <w:name w:val="Table Paragraph"/>
    <w:basedOn w:val="a"/>
    <w:uiPriority w:val="1"/>
    <w:qFormat/>
    <w:rsid w:val="00990BFA"/>
    <w:pPr>
      <w:widowControl w:val="0"/>
      <w:spacing w:after="0" w:line="240" w:lineRule="auto"/>
    </w:pPr>
    <w:rPr>
      <w:rFonts w:eastAsia="Times New Roman" w:cs="Times New Roman"/>
      <w:lang w:val="en-US"/>
    </w:rPr>
  </w:style>
  <w:style w:type="paragraph" w:styleId="a6">
    <w:name w:val="annotation text"/>
    <w:basedOn w:val="a"/>
    <w:link w:val="a5"/>
    <w:uiPriority w:val="99"/>
    <w:semiHidden/>
    <w:unhideWhenUsed/>
    <w:qFormat/>
    <w:rsid w:val="007572A6"/>
    <w:pPr>
      <w:spacing w:line="240" w:lineRule="auto"/>
    </w:pPr>
    <w:rPr>
      <w:sz w:val="20"/>
      <w:szCs w:val="20"/>
    </w:rPr>
  </w:style>
  <w:style w:type="paragraph" w:styleId="a8">
    <w:name w:val="annotation subject"/>
    <w:basedOn w:val="a6"/>
    <w:next w:val="a6"/>
    <w:link w:val="a7"/>
    <w:uiPriority w:val="99"/>
    <w:semiHidden/>
    <w:unhideWhenUsed/>
    <w:qFormat/>
    <w:rsid w:val="007572A6"/>
    <w:rPr>
      <w:b/>
      <w:bCs/>
    </w:rPr>
  </w:style>
  <w:style w:type="paragraph" w:styleId="aa">
    <w:name w:val="Balloon Text"/>
    <w:basedOn w:val="a"/>
    <w:link w:val="a9"/>
    <w:uiPriority w:val="99"/>
    <w:semiHidden/>
    <w:unhideWhenUsed/>
    <w:qFormat/>
    <w:rsid w:val="007572A6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f3">
    <w:name w:val="Колонтитул"/>
    <w:basedOn w:val="a"/>
    <w:qFormat/>
    <w:rsid w:val="00C7427C"/>
  </w:style>
  <w:style w:type="paragraph" w:styleId="ac">
    <w:name w:val="header"/>
    <w:basedOn w:val="a"/>
    <w:link w:val="ab"/>
    <w:uiPriority w:val="99"/>
    <w:unhideWhenUsed/>
    <w:rsid w:val="005577B8"/>
    <w:pPr>
      <w:tabs>
        <w:tab w:val="center" w:pos="4844"/>
        <w:tab w:val="right" w:pos="9689"/>
      </w:tabs>
      <w:spacing w:after="0" w:line="240" w:lineRule="auto"/>
    </w:pPr>
  </w:style>
  <w:style w:type="paragraph" w:styleId="ae">
    <w:name w:val="footer"/>
    <w:basedOn w:val="a"/>
    <w:link w:val="ad"/>
    <w:uiPriority w:val="99"/>
    <w:unhideWhenUsed/>
    <w:rsid w:val="005577B8"/>
    <w:pPr>
      <w:tabs>
        <w:tab w:val="center" w:pos="4844"/>
        <w:tab w:val="right" w:pos="9689"/>
      </w:tabs>
      <w:spacing w:after="0" w:line="240" w:lineRule="auto"/>
    </w:pPr>
  </w:style>
  <w:style w:type="paragraph" w:customStyle="1" w:styleId="af4">
    <w:name w:val="Содержимое таблицы"/>
    <w:basedOn w:val="a"/>
    <w:qFormat/>
    <w:rsid w:val="00C7427C"/>
    <w:pPr>
      <w:widowControl w:val="0"/>
      <w:suppressLineNumbers/>
    </w:pPr>
  </w:style>
  <w:style w:type="paragraph" w:customStyle="1" w:styleId="af5">
    <w:name w:val="Заголовок таблицы"/>
    <w:basedOn w:val="af4"/>
    <w:qFormat/>
    <w:rsid w:val="00C7427C"/>
    <w:pPr>
      <w:jc w:val="center"/>
    </w:pPr>
    <w:rPr>
      <w:b/>
      <w:bCs/>
    </w:rPr>
  </w:style>
  <w:style w:type="table" w:styleId="af6">
    <w:name w:val="Table Grid"/>
    <w:basedOn w:val="a1"/>
    <w:rsid w:val="00E630F4"/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C7E81A-EE24-4C9E-8DB8-352430B23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539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Д.</dc:creator>
  <cp:lastModifiedBy>Солдатова Дарья Николаевна</cp:lastModifiedBy>
  <cp:revision>9</cp:revision>
  <cp:lastPrinted>2024-08-07T10:33:00Z</cp:lastPrinted>
  <dcterms:created xsi:type="dcterms:W3CDTF">2024-08-15T06:14:00Z</dcterms:created>
  <dcterms:modified xsi:type="dcterms:W3CDTF">2025-03-04T06:32:00Z</dcterms:modified>
  <dc:language>ru-RU</dc:language>
</cp:coreProperties>
</file>